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9CC" w:rsidRDefault="008331F3">
      <w:r w:rsidRPr="008331F3">
        <w:rPr>
          <w:noProof/>
          <w:lang w:eastAsia="en-GB"/>
        </w:rPr>
        <w:drawing>
          <wp:anchor distT="0" distB="0" distL="114300" distR="114300" simplePos="0" relativeHeight="251689984" behindDoc="0" locked="0" layoutInCell="1" allowOverlap="1" wp14:anchorId="7B9FBCFA" wp14:editId="3A21CC50">
            <wp:simplePos x="0" y="0"/>
            <wp:positionH relativeFrom="margin">
              <wp:posOffset>2795270</wp:posOffset>
            </wp:positionH>
            <wp:positionV relativeFrom="paragraph">
              <wp:posOffset>167640</wp:posOffset>
            </wp:positionV>
            <wp:extent cx="700405" cy="692785"/>
            <wp:effectExtent l="0" t="0" r="4445" b="0"/>
            <wp:wrapNone/>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8" cstate="print"/>
                    <a:srcRect r="21300"/>
                    <a:stretch/>
                  </pic:blipFill>
                  <pic:spPr bwMode="auto">
                    <a:xfrm>
                      <a:off x="0" y="0"/>
                      <a:ext cx="700405" cy="692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331F3">
        <w:rPr>
          <w:noProof/>
          <w:lang w:eastAsia="en-GB"/>
        </w:rPr>
        <w:drawing>
          <wp:anchor distT="0" distB="0" distL="114300" distR="114300" simplePos="0" relativeHeight="251691008" behindDoc="1" locked="0" layoutInCell="1" allowOverlap="1" wp14:anchorId="70EA44E5" wp14:editId="6661FDC0">
            <wp:simplePos x="0" y="0"/>
            <wp:positionH relativeFrom="column">
              <wp:posOffset>-382905</wp:posOffset>
            </wp:positionH>
            <wp:positionV relativeFrom="paragraph">
              <wp:posOffset>167640</wp:posOffset>
            </wp:positionV>
            <wp:extent cx="3075305" cy="1443355"/>
            <wp:effectExtent l="0" t="0" r="0" b="4445"/>
            <wp:wrapNone/>
            <wp:docPr id="8979" name="Picture 8979"/>
            <wp:cNvGraphicFramePr/>
            <a:graphic xmlns:a="http://schemas.openxmlformats.org/drawingml/2006/main">
              <a:graphicData uri="http://schemas.openxmlformats.org/drawingml/2006/picture">
                <pic:pic xmlns:pic="http://schemas.openxmlformats.org/drawingml/2006/picture">
                  <pic:nvPicPr>
                    <pic:cNvPr id="8979" name="Picture 89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5305" cy="1443355"/>
                    </a:xfrm>
                    <a:prstGeom prst="rect">
                      <a:avLst/>
                    </a:prstGeom>
                  </pic:spPr>
                </pic:pic>
              </a:graphicData>
            </a:graphic>
            <wp14:sizeRelH relativeFrom="page">
              <wp14:pctWidth>0</wp14:pctWidth>
            </wp14:sizeRelH>
            <wp14:sizeRelV relativeFrom="page">
              <wp14:pctHeight>0</wp14:pctHeight>
            </wp14:sizeRelV>
          </wp:anchor>
        </w:drawing>
      </w:r>
      <w:r w:rsidRPr="008331F3">
        <w:rPr>
          <w:noProof/>
          <w:lang w:eastAsia="en-GB"/>
        </w:rPr>
        <w:drawing>
          <wp:anchor distT="0" distB="0" distL="114300" distR="114300" simplePos="0" relativeHeight="251692032" behindDoc="1" locked="0" layoutInCell="1" allowOverlap="1" wp14:anchorId="26160933" wp14:editId="366BB3C8">
            <wp:simplePos x="0" y="0"/>
            <wp:positionH relativeFrom="margin">
              <wp:posOffset>2903220</wp:posOffset>
            </wp:positionH>
            <wp:positionV relativeFrom="paragraph">
              <wp:posOffset>574675</wp:posOffset>
            </wp:positionV>
            <wp:extent cx="3300730" cy="1270635"/>
            <wp:effectExtent l="0" t="0" r="0" b="5715"/>
            <wp:wrapNone/>
            <wp:docPr id="8980" name="Picture 8980"/>
            <wp:cNvGraphicFramePr/>
            <a:graphic xmlns:a="http://schemas.openxmlformats.org/drawingml/2006/main">
              <a:graphicData uri="http://schemas.openxmlformats.org/drawingml/2006/picture">
                <pic:pic xmlns:pic="http://schemas.openxmlformats.org/drawingml/2006/picture">
                  <pic:nvPicPr>
                    <pic:cNvPr id="8980" name="Picture 89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730" cy="1270635"/>
                    </a:xfrm>
                    <a:prstGeom prst="rect">
                      <a:avLst/>
                    </a:prstGeom>
                  </pic:spPr>
                </pic:pic>
              </a:graphicData>
            </a:graphic>
            <wp14:sizeRelH relativeFrom="page">
              <wp14:pctWidth>0</wp14:pctWidth>
            </wp14:sizeRelH>
            <wp14:sizeRelV relativeFrom="page">
              <wp14:pctHeight>0</wp14:pctHeight>
            </wp14:sizeRelV>
          </wp:anchor>
        </w:drawing>
      </w:r>
      <w:r w:rsidRPr="008331F3">
        <w:rPr>
          <w:noProof/>
          <w:lang w:eastAsia="en-GB"/>
        </w:rPr>
        <w:drawing>
          <wp:anchor distT="0" distB="0" distL="114300" distR="114300" simplePos="0" relativeHeight="251693056" behindDoc="0" locked="0" layoutInCell="1" allowOverlap="1" wp14:anchorId="1F994E6C" wp14:editId="57625242">
            <wp:simplePos x="0" y="0"/>
            <wp:positionH relativeFrom="margin">
              <wp:posOffset>137795</wp:posOffset>
            </wp:positionH>
            <wp:positionV relativeFrom="margin">
              <wp:posOffset>2606675</wp:posOffset>
            </wp:positionV>
            <wp:extent cx="5797550" cy="3377565"/>
            <wp:effectExtent l="38100" t="38100" r="31750" b="323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71" b="471"/>
                    <a:stretch/>
                  </pic:blipFill>
                  <pic:spPr bwMode="auto">
                    <a:xfrm>
                      <a:off x="0" y="0"/>
                      <a:ext cx="5797550" cy="3377565"/>
                    </a:xfrm>
                    <a:prstGeom prst="rect">
                      <a:avLst/>
                    </a:prstGeom>
                    <a:noFill/>
                    <a:ln w="38100">
                      <a:solidFill>
                        <a:schemeClr val="tx1"/>
                      </a:solidFill>
                    </a:ln>
                  </pic:spPr>
                </pic:pic>
              </a:graphicData>
            </a:graphic>
          </wp:anchor>
        </w:drawing>
      </w:r>
      <w:r w:rsidRPr="008331F3">
        <w:rPr>
          <w:noProof/>
          <w:lang w:eastAsia="en-GB"/>
        </w:rPr>
        <mc:AlternateContent>
          <mc:Choice Requires="wps">
            <w:drawing>
              <wp:anchor distT="45720" distB="45720" distL="114300" distR="114300" simplePos="0" relativeHeight="251694080" behindDoc="0" locked="0" layoutInCell="1" allowOverlap="1" wp14:anchorId="37667E7D" wp14:editId="720F5C72">
                <wp:simplePos x="0" y="0"/>
                <wp:positionH relativeFrom="margin">
                  <wp:posOffset>33020</wp:posOffset>
                </wp:positionH>
                <wp:positionV relativeFrom="paragraph">
                  <wp:posOffset>6464935</wp:posOffset>
                </wp:positionV>
                <wp:extent cx="5996940" cy="2220595"/>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220595"/>
                        </a:xfrm>
                        <a:prstGeom prst="rect">
                          <a:avLst/>
                        </a:prstGeom>
                        <a:solidFill>
                          <a:srgbClr val="FFFFFF"/>
                        </a:solidFill>
                        <a:ln w="9525">
                          <a:noFill/>
                          <a:miter lim="800000"/>
                          <a:headEnd/>
                          <a:tailEnd/>
                        </a:ln>
                      </wps:spPr>
                      <wps:txbx>
                        <w:txbxContent>
                          <w:p w:rsidR="00D33849" w:rsidRDefault="00D33849" w:rsidP="008331F3">
                            <w:pPr>
                              <w:jc w:val="center"/>
                              <w:rPr>
                                <w:b/>
                                <w:sz w:val="36"/>
                                <w:szCs w:val="36"/>
                              </w:rPr>
                            </w:pPr>
                          </w:p>
                          <w:p w:rsidR="00D33849" w:rsidRPr="00DC28D1" w:rsidRDefault="00D33849" w:rsidP="008331F3">
                            <w:pPr>
                              <w:jc w:val="center"/>
                              <w:rPr>
                                <w:b/>
                                <w:sz w:val="36"/>
                                <w:szCs w:val="36"/>
                              </w:rPr>
                            </w:pPr>
                            <w:r w:rsidRPr="00DC28D1">
                              <w:rPr>
                                <w:b/>
                                <w:sz w:val="36"/>
                                <w:szCs w:val="36"/>
                              </w:rPr>
                              <w:t xml:space="preserve">Name: </w:t>
                            </w:r>
                            <w:r w:rsidRPr="00DC28D1">
                              <w:rPr>
                                <w:rFonts w:ascii="Adobe Gothic Std B" w:eastAsia="Adobe Gothic Std B" w:hAnsi="Adobe Gothic Std B"/>
                                <w:b/>
                                <w:sz w:val="36"/>
                                <w:szCs w:val="36"/>
                              </w:rPr>
                              <w:t>________________________</w:t>
                            </w:r>
                          </w:p>
                          <w:p w:rsidR="00D33849" w:rsidRPr="00A105A3" w:rsidRDefault="00D33849" w:rsidP="008331F3">
                            <w:pPr>
                              <w:jc w:val="center"/>
                              <w:rPr>
                                <w:b/>
                                <w:sz w:val="16"/>
                                <w:szCs w:val="16"/>
                              </w:rPr>
                            </w:pPr>
                          </w:p>
                          <w:p w:rsidR="00D33849" w:rsidRPr="00DC28D1" w:rsidRDefault="00D33849" w:rsidP="008331F3">
                            <w:pPr>
                              <w:jc w:val="center"/>
                              <w:rPr>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67E7D" id="_x0000_t202" coordsize="21600,21600" o:spt="202" path="m,l,21600r21600,l21600,xe">
                <v:stroke joinstyle="miter"/>
                <v:path gradientshapeok="t" o:connecttype="rect"/>
              </v:shapetype>
              <v:shape id="Text Box 2" o:spid="_x0000_s1026" type="#_x0000_t202" style="position:absolute;margin-left:2.6pt;margin-top:509.05pt;width:472.2pt;height:174.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" stroked="f">
                <v:textbox>
                  <w:txbxContent>
                    <w:p w:rsidR="00D33849" w:rsidRDefault="00D33849" w:rsidP="008331F3">
                      <w:pPr>
                        <w:jc w:val="center"/>
                        <w:rPr>
                          <w:b/>
                          <w:sz w:val="36"/>
                          <w:szCs w:val="36"/>
                        </w:rPr>
                      </w:pPr>
                    </w:p>
                    <w:p w:rsidR="00D33849" w:rsidRPr="00DC28D1" w:rsidRDefault="00D33849" w:rsidP="008331F3">
                      <w:pPr>
                        <w:jc w:val="center"/>
                        <w:rPr>
                          <w:b/>
                          <w:sz w:val="36"/>
                          <w:szCs w:val="36"/>
                        </w:rPr>
                      </w:pPr>
                      <w:r w:rsidRPr="00DC28D1">
                        <w:rPr>
                          <w:b/>
                          <w:sz w:val="36"/>
                          <w:szCs w:val="36"/>
                        </w:rPr>
                        <w:t xml:space="preserve">Name: </w:t>
                      </w:r>
                      <w:r w:rsidRPr="00DC28D1">
                        <w:rPr>
                          <w:rFonts w:ascii="Adobe Gothic Std B" w:eastAsia="Adobe Gothic Std B" w:hAnsi="Adobe Gothic Std B"/>
                          <w:b/>
                          <w:sz w:val="36"/>
                          <w:szCs w:val="36"/>
                        </w:rPr>
                        <w:t>________________________</w:t>
                      </w:r>
                    </w:p>
                    <w:p w:rsidR="00D33849" w:rsidRPr="00A105A3" w:rsidRDefault="00D33849" w:rsidP="008331F3">
                      <w:pPr>
                        <w:jc w:val="center"/>
                        <w:rPr>
                          <w:b/>
                          <w:sz w:val="16"/>
                          <w:szCs w:val="16"/>
                        </w:rPr>
                      </w:pPr>
                    </w:p>
                    <w:p w:rsidR="00D33849" w:rsidRPr="00DC28D1" w:rsidRDefault="00D33849" w:rsidP="008331F3">
                      <w:pPr>
                        <w:jc w:val="center"/>
                        <w:rPr>
                          <w:b/>
                          <w:sz w:val="36"/>
                          <w:szCs w:val="36"/>
                        </w:rPr>
                      </w:pPr>
                    </w:p>
                  </w:txbxContent>
                </v:textbox>
                <w10:wrap type="square" anchorx="margin"/>
              </v:shape>
            </w:pict>
          </mc:Fallback>
        </mc:AlternateContent>
      </w:r>
      <w:r w:rsidRPr="008331F3">
        <w:rPr>
          <w:noProof/>
          <w:lang w:eastAsia="en-GB"/>
        </w:rPr>
        <mc:AlternateContent>
          <mc:Choice Requires="wps">
            <w:drawing>
              <wp:anchor distT="45720" distB="45720" distL="114300" distR="114300" simplePos="0" relativeHeight="251695104" behindDoc="0" locked="0" layoutInCell="1" allowOverlap="1" wp14:anchorId="73681085" wp14:editId="7A4EC6D5">
                <wp:simplePos x="0" y="0"/>
                <wp:positionH relativeFrom="margin">
                  <wp:posOffset>171450</wp:posOffset>
                </wp:positionH>
                <wp:positionV relativeFrom="paragraph">
                  <wp:posOffset>8220710</wp:posOffset>
                </wp:positionV>
                <wp:extent cx="5723890" cy="52197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521970"/>
                        </a:xfrm>
                        <a:prstGeom prst="rect">
                          <a:avLst/>
                        </a:prstGeom>
                        <a:solidFill>
                          <a:srgbClr val="FFFFFF"/>
                        </a:solidFill>
                        <a:ln w="9525">
                          <a:noFill/>
                          <a:miter lim="800000"/>
                          <a:headEnd/>
                          <a:tailEnd/>
                        </a:ln>
                      </wps:spPr>
                      <wps:txbx>
                        <w:txbxContent>
                          <w:p w:rsidR="00D33849" w:rsidRPr="006F115A" w:rsidRDefault="00D33849" w:rsidP="008331F3">
                            <w:pPr>
                              <w:jc w:val="center"/>
                              <w:rPr>
                                <w:rFonts w:ascii="Hobo Std" w:hAnsi="Hobo Std"/>
                                <w:b/>
                                <w:i/>
                                <w:sz w:val="44"/>
                              </w:rPr>
                            </w:pPr>
                            <w:r w:rsidRPr="006F115A">
                              <w:rPr>
                                <w:rFonts w:ascii="Corbel" w:hAnsi="Corbel"/>
                                <w:b/>
                                <w:i/>
                                <w:sz w:val="44"/>
                              </w:rPr>
                              <w:t>‘These violent delights have violent 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81085" id="Text Box 26" o:spid="_x0000_s1027" type="#_x0000_t202" style="position:absolute;margin-left:13.5pt;margin-top:647.3pt;width:450.7pt;height:41.1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" stroked="f">
                <v:textbox>
                  <w:txbxContent>
                    <w:p w:rsidR="00D33849" w:rsidRPr="006F115A" w:rsidRDefault="00D33849" w:rsidP="008331F3">
                      <w:pPr>
                        <w:jc w:val="center"/>
                        <w:rPr>
                          <w:rFonts w:ascii="Hobo Std" w:hAnsi="Hobo Std"/>
                          <w:b/>
                          <w:i/>
                          <w:sz w:val="44"/>
                        </w:rPr>
                      </w:pPr>
                      <w:r w:rsidRPr="006F115A">
                        <w:rPr>
                          <w:rFonts w:ascii="Corbel" w:hAnsi="Corbel"/>
                          <w:b/>
                          <w:i/>
                          <w:sz w:val="44"/>
                        </w:rPr>
                        <w:t>‘These violent delights have violent ends…’</w:t>
                      </w:r>
                    </w:p>
                  </w:txbxContent>
                </v:textbox>
                <w10:wrap type="square" anchorx="margin"/>
              </v:shape>
            </w:pict>
          </mc:Fallback>
        </mc:AlternateContent>
      </w:r>
    </w:p>
    <w:p w:rsidR="00A079CC" w:rsidRDefault="00A079CC">
      <w:r>
        <w:br w:type="page"/>
      </w:r>
    </w:p>
    <w:tbl>
      <w:tblPr>
        <w:tblStyle w:val="TableGrid"/>
        <w:tblpPr w:leftFromText="180" w:rightFromText="180" w:vertAnchor="text" w:horzAnchor="margin" w:tblpY="-116"/>
        <w:tblW w:w="0" w:type="auto"/>
        <w:tblLook w:val="04A0" w:firstRow="1" w:lastRow="0" w:firstColumn="1" w:lastColumn="0" w:noHBand="0" w:noVBand="1"/>
      </w:tblPr>
      <w:tblGrid>
        <w:gridCol w:w="2405"/>
        <w:gridCol w:w="6611"/>
      </w:tblGrid>
      <w:tr w:rsidR="00A079CC" w:rsidTr="00A079CC">
        <w:tc>
          <w:tcPr>
            <w:tcW w:w="2405" w:type="dxa"/>
            <w:shd w:val="clear" w:color="auto" w:fill="00B0F0"/>
          </w:tcPr>
          <w:p w:rsidR="00A079CC" w:rsidRPr="00A079CC" w:rsidRDefault="00A079CC" w:rsidP="00A079CC">
            <w:pPr>
              <w:rPr>
                <w:b/>
              </w:rPr>
            </w:pPr>
            <w:r w:rsidRPr="00A079CC">
              <w:rPr>
                <w:b/>
              </w:rPr>
              <w:lastRenderedPageBreak/>
              <w:t>PAGE</w:t>
            </w:r>
          </w:p>
        </w:tc>
        <w:tc>
          <w:tcPr>
            <w:tcW w:w="6611" w:type="dxa"/>
            <w:shd w:val="clear" w:color="auto" w:fill="00B0F0"/>
          </w:tcPr>
          <w:p w:rsidR="00A079CC" w:rsidRPr="00A079CC" w:rsidRDefault="00A079CC" w:rsidP="00A079CC">
            <w:pPr>
              <w:rPr>
                <w:b/>
              </w:rPr>
            </w:pPr>
            <w:r w:rsidRPr="00A079CC">
              <w:rPr>
                <w:b/>
              </w:rPr>
              <w:t>CONTENT</w:t>
            </w:r>
          </w:p>
        </w:tc>
      </w:tr>
      <w:tr w:rsidR="00A079CC" w:rsidTr="00A079CC">
        <w:tc>
          <w:tcPr>
            <w:tcW w:w="2405" w:type="dxa"/>
          </w:tcPr>
          <w:p w:rsidR="00A079CC" w:rsidRDefault="00980ED9" w:rsidP="00A079CC">
            <w:r>
              <w:t>2 - 3</w:t>
            </w:r>
          </w:p>
        </w:tc>
        <w:tc>
          <w:tcPr>
            <w:tcW w:w="6611" w:type="dxa"/>
          </w:tcPr>
          <w:p w:rsidR="00A079CC" w:rsidRDefault="00A079CC" w:rsidP="00A079CC">
            <w:r>
              <w:t>Mark Scheme</w:t>
            </w:r>
          </w:p>
        </w:tc>
      </w:tr>
      <w:tr w:rsidR="00980ED9" w:rsidTr="00A079CC">
        <w:tc>
          <w:tcPr>
            <w:tcW w:w="2405" w:type="dxa"/>
          </w:tcPr>
          <w:p w:rsidR="00980ED9" w:rsidRDefault="00980ED9" w:rsidP="00A079CC">
            <w:r>
              <w:t>4</w:t>
            </w:r>
          </w:p>
        </w:tc>
        <w:tc>
          <w:tcPr>
            <w:tcW w:w="6611" w:type="dxa"/>
          </w:tcPr>
          <w:p w:rsidR="00980ED9" w:rsidRDefault="00980ED9" w:rsidP="00A079CC">
            <w:r>
              <w:t>Essay Structure</w:t>
            </w:r>
          </w:p>
        </w:tc>
      </w:tr>
      <w:tr w:rsidR="00A079CC" w:rsidTr="00A079CC">
        <w:tc>
          <w:tcPr>
            <w:tcW w:w="2405" w:type="dxa"/>
          </w:tcPr>
          <w:p w:rsidR="00A079CC" w:rsidRDefault="00A079CC" w:rsidP="00A079CC">
            <w:r>
              <w:t>5 - 8</w:t>
            </w:r>
          </w:p>
        </w:tc>
        <w:tc>
          <w:tcPr>
            <w:tcW w:w="6611" w:type="dxa"/>
          </w:tcPr>
          <w:p w:rsidR="00A079CC" w:rsidRDefault="00A079CC" w:rsidP="00A079CC">
            <w:r>
              <w:t>Fate and Foreshadowing Extract, Planning Sheet, Revision Sheet</w:t>
            </w:r>
          </w:p>
        </w:tc>
      </w:tr>
      <w:tr w:rsidR="00A079CC" w:rsidTr="00A079CC">
        <w:tc>
          <w:tcPr>
            <w:tcW w:w="2405" w:type="dxa"/>
          </w:tcPr>
          <w:p w:rsidR="00A079CC" w:rsidRDefault="00A079CC" w:rsidP="00A079CC">
            <w:r>
              <w:t>6</w:t>
            </w:r>
          </w:p>
        </w:tc>
        <w:tc>
          <w:tcPr>
            <w:tcW w:w="6611" w:type="dxa"/>
          </w:tcPr>
          <w:p w:rsidR="00A079CC" w:rsidRDefault="00A079CC" w:rsidP="00A079CC">
            <w:r>
              <w:t>Fate Planning Sheet</w:t>
            </w:r>
          </w:p>
        </w:tc>
      </w:tr>
      <w:tr w:rsidR="00A079CC" w:rsidTr="00A079CC">
        <w:tc>
          <w:tcPr>
            <w:tcW w:w="2405" w:type="dxa"/>
          </w:tcPr>
          <w:p w:rsidR="00A079CC" w:rsidRDefault="00A079CC" w:rsidP="00A079CC">
            <w:r>
              <w:t>7-8</w:t>
            </w:r>
          </w:p>
        </w:tc>
        <w:tc>
          <w:tcPr>
            <w:tcW w:w="6611" w:type="dxa"/>
          </w:tcPr>
          <w:p w:rsidR="00A079CC" w:rsidRDefault="00A079CC" w:rsidP="00A079CC">
            <w:r>
              <w:t>Fate and Foreshadowing Revision Sheet</w:t>
            </w:r>
          </w:p>
        </w:tc>
      </w:tr>
      <w:tr w:rsidR="00A079CC" w:rsidTr="00A079CC">
        <w:tc>
          <w:tcPr>
            <w:tcW w:w="2405" w:type="dxa"/>
          </w:tcPr>
          <w:p w:rsidR="00A079CC" w:rsidRDefault="00A079CC" w:rsidP="00A079CC">
            <w:r>
              <w:t xml:space="preserve">8 </w:t>
            </w:r>
          </w:p>
        </w:tc>
        <w:tc>
          <w:tcPr>
            <w:tcW w:w="6611" w:type="dxa"/>
          </w:tcPr>
          <w:p w:rsidR="00A079CC" w:rsidRDefault="00A079CC" w:rsidP="00A079CC">
            <w:r>
              <w:t>Family Relationships Extract</w:t>
            </w:r>
          </w:p>
        </w:tc>
      </w:tr>
      <w:tr w:rsidR="00A079CC" w:rsidTr="00A079CC">
        <w:tc>
          <w:tcPr>
            <w:tcW w:w="2405" w:type="dxa"/>
          </w:tcPr>
          <w:p w:rsidR="00A079CC" w:rsidRDefault="00A079CC" w:rsidP="00A079CC">
            <w:r>
              <w:t>9-10</w:t>
            </w:r>
          </w:p>
        </w:tc>
        <w:tc>
          <w:tcPr>
            <w:tcW w:w="6611" w:type="dxa"/>
          </w:tcPr>
          <w:p w:rsidR="00A079CC" w:rsidRDefault="00A079CC" w:rsidP="00A079CC">
            <w:r>
              <w:t>Family Relationships Planning Sheet</w:t>
            </w:r>
          </w:p>
        </w:tc>
      </w:tr>
      <w:tr w:rsidR="00A079CC" w:rsidTr="00A079CC">
        <w:tc>
          <w:tcPr>
            <w:tcW w:w="2405" w:type="dxa"/>
          </w:tcPr>
          <w:p w:rsidR="00A079CC" w:rsidRDefault="00A079CC" w:rsidP="00A079CC">
            <w:r>
              <w:t>11-12</w:t>
            </w:r>
          </w:p>
        </w:tc>
        <w:tc>
          <w:tcPr>
            <w:tcW w:w="6611" w:type="dxa"/>
          </w:tcPr>
          <w:p w:rsidR="00A079CC" w:rsidRDefault="00A079CC" w:rsidP="00A079CC">
            <w:r>
              <w:t>Family Relationships Revision Sheet</w:t>
            </w:r>
          </w:p>
        </w:tc>
      </w:tr>
      <w:tr w:rsidR="00A079CC" w:rsidTr="00A079CC">
        <w:tc>
          <w:tcPr>
            <w:tcW w:w="2405" w:type="dxa"/>
          </w:tcPr>
          <w:p w:rsidR="00A079CC" w:rsidRDefault="00A079CC" w:rsidP="00A079CC">
            <w:r>
              <w:t xml:space="preserve">13 </w:t>
            </w:r>
          </w:p>
        </w:tc>
        <w:tc>
          <w:tcPr>
            <w:tcW w:w="6611" w:type="dxa"/>
          </w:tcPr>
          <w:p w:rsidR="00A079CC" w:rsidRDefault="00A079CC" w:rsidP="00A079CC">
            <w:r>
              <w:t>Love Extract</w:t>
            </w:r>
          </w:p>
        </w:tc>
      </w:tr>
      <w:tr w:rsidR="00A079CC" w:rsidTr="00A079CC">
        <w:tc>
          <w:tcPr>
            <w:tcW w:w="2405" w:type="dxa"/>
          </w:tcPr>
          <w:p w:rsidR="00A079CC" w:rsidRDefault="00A079CC" w:rsidP="00A079CC">
            <w:r>
              <w:t>14</w:t>
            </w:r>
          </w:p>
        </w:tc>
        <w:tc>
          <w:tcPr>
            <w:tcW w:w="6611" w:type="dxa"/>
          </w:tcPr>
          <w:p w:rsidR="00A079CC" w:rsidRDefault="00A079CC" w:rsidP="00A079CC">
            <w:r>
              <w:t>Love Planning Sheet</w:t>
            </w:r>
          </w:p>
        </w:tc>
      </w:tr>
      <w:tr w:rsidR="00A079CC" w:rsidTr="00A079CC">
        <w:tc>
          <w:tcPr>
            <w:tcW w:w="2405" w:type="dxa"/>
          </w:tcPr>
          <w:p w:rsidR="00A079CC" w:rsidRDefault="00A079CC" w:rsidP="00A079CC">
            <w:r>
              <w:t>15-16</w:t>
            </w:r>
          </w:p>
        </w:tc>
        <w:tc>
          <w:tcPr>
            <w:tcW w:w="6611" w:type="dxa"/>
          </w:tcPr>
          <w:p w:rsidR="00A079CC" w:rsidRDefault="00A079CC" w:rsidP="00A079CC">
            <w:r>
              <w:t>Love Revision Sheet</w:t>
            </w:r>
          </w:p>
        </w:tc>
      </w:tr>
      <w:tr w:rsidR="00A079CC" w:rsidTr="00A079CC">
        <w:tc>
          <w:tcPr>
            <w:tcW w:w="2405" w:type="dxa"/>
          </w:tcPr>
          <w:p w:rsidR="00A079CC" w:rsidRDefault="00A079CC" w:rsidP="00A079CC">
            <w:r>
              <w:t>17</w:t>
            </w:r>
          </w:p>
        </w:tc>
        <w:tc>
          <w:tcPr>
            <w:tcW w:w="6611" w:type="dxa"/>
          </w:tcPr>
          <w:p w:rsidR="00A079CC" w:rsidRDefault="00A079CC" w:rsidP="00A079CC">
            <w:r>
              <w:t xml:space="preserve">Romeo Extract </w:t>
            </w:r>
          </w:p>
        </w:tc>
      </w:tr>
      <w:tr w:rsidR="00A079CC" w:rsidTr="00A079CC">
        <w:tc>
          <w:tcPr>
            <w:tcW w:w="2405" w:type="dxa"/>
          </w:tcPr>
          <w:p w:rsidR="00A079CC" w:rsidRDefault="00A079CC" w:rsidP="00A079CC">
            <w:r>
              <w:t>18</w:t>
            </w:r>
          </w:p>
        </w:tc>
        <w:tc>
          <w:tcPr>
            <w:tcW w:w="6611" w:type="dxa"/>
          </w:tcPr>
          <w:p w:rsidR="00A079CC" w:rsidRDefault="00A079CC" w:rsidP="00A079CC">
            <w:r>
              <w:t>Planning Sheet</w:t>
            </w:r>
          </w:p>
        </w:tc>
      </w:tr>
      <w:tr w:rsidR="00A079CC" w:rsidTr="00A079CC">
        <w:tc>
          <w:tcPr>
            <w:tcW w:w="2405" w:type="dxa"/>
          </w:tcPr>
          <w:p w:rsidR="00A079CC" w:rsidRDefault="00A079CC" w:rsidP="00A079CC">
            <w:r>
              <w:t>19</w:t>
            </w:r>
          </w:p>
        </w:tc>
        <w:tc>
          <w:tcPr>
            <w:tcW w:w="6611" w:type="dxa"/>
          </w:tcPr>
          <w:p w:rsidR="00A079CC" w:rsidRDefault="00A079CC" w:rsidP="00A079CC">
            <w:r>
              <w:t xml:space="preserve">How is Romeo presented? </w:t>
            </w:r>
          </w:p>
        </w:tc>
      </w:tr>
      <w:tr w:rsidR="00A079CC" w:rsidTr="00A079CC">
        <w:tc>
          <w:tcPr>
            <w:tcW w:w="2405" w:type="dxa"/>
          </w:tcPr>
          <w:p w:rsidR="00A079CC" w:rsidRDefault="00A079CC" w:rsidP="00A079CC">
            <w:r>
              <w:t>20-21</w:t>
            </w:r>
          </w:p>
        </w:tc>
        <w:tc>
          <w:tcPr>
            <w:tcW w:w="6611" w:type="dxa"/>
          </w:tcPr>
          <w:p w:rsidR="00A079CC" w:rsidRDefault="00A079CC" w:rsidP="00A079CC">
            <w:r>
              <w:t>Quote Grid</w:t>
            </w:r>
          </w:p>
        </w:tc>
      </w:tr>
    </w:tbl>
    <w:p w:rsidR="008C1EA5" w:rsidRDefault="008C1EA5"/>
    <w:p w:rsidR="00EB058A" w:rsidRDefault="00A079CC">
      <w:r>
        <w:rPr>
          <w:noProof/>
          <w:lang w:eastAsia="en-GB"/>
        </w:rPr>
        <w:drawing>
          <wp:anchor distT="0" distB="0" distL="114300" distR="114300" simplePos="0" relativeHeight="251658240" behindDoc="0" locked="0" layoutInCell="1" allowOverlap="1" wp14:anchorId="7383432E" wp14:editId="0DB53F5D">
            <wp:simplePos x="0" y="0"/>
            <wp:positionH relativeFrom="margin">
              <wp:posOffset>-1270</wp:posOffset>
            </wp:positionH>
            <wp:positionV relativeFrom="paragraph">
              <wp:posOffset>239321</wp:posOffset>
            </wp:positionV>
            <wp:extent cx="5731510" cy="3613150"/>
            <wp:effectExtent l="0" t="0" r="254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613150"/>
                    </a:xfrm>
                    <a:prstGeom prst="rect">
                      <a:avLst/>
                    </a:prstGeom>
                  </pic:spPr>
                </pic:pic>
              </a:graphicData>
            </a:graphic>
          </wp:anchor>
        </w:drawing>
      </w:r>
    </w:p>
    <w:p w:rsidR="00EB058A" w:rsidRDefault="00EB058A"/>
    <w:p w:rsidR="00EB058A" w:rsidRDefault="00EB058A"/>
    <w:p w:rsidR="00EB058A" w:rsidRDefault="00EB058A"/>
    <w:p w:rsidR="00EB058A" w:rsidRDefault="00EB058A"/>
    <w:p w:rsidR="00EB058A" w:rsidRDefault="00EB058A">
      <w:pPr>
        <w:sectPr w:rsidR="00EB058A" w:rsidSect="00EB058A">
          <w:headerReference w:type="default" r:id="rId13"/>
          <w:pgSz w:w="11906" w:h="16838"/>
          <w:pgMar w:top="1440" w:right="1440" w:bottom="1440" w:left="1440" w:header="708" w:footer="708" w:gutter="0"/>
          <w:cols w:space="708"/>
          <w:docGrid w:linePitch="360"/>
        </w:sectPr>
      </w:pPr>
    </w:p>
    <w:p w:rsidR="00EB058A" w:rsidRDefault="00C93B1C">
      <w:pPr>
        <w:sectPr w:rsidR="00EB058A" w:rsidSect="00C93B1C">
          <w:pgSz w:w="11906" w:h="16838"/>
          <w:pgMar w:top="1440" w:right="1440" w:bottom="1440" w:left="1440" w:header="708" w:footer="708" w:gutter="0"/>
          <w:cols w:space="708"/>
          <w:docGrid w:linePitch="360"/>
        </w:sectPr>
      </w:pPr>
      <w:r>
        <w:rPr>
          <w:noProof/>
          <w:lang w:eastAsia="en-GB"/>
        </w:rPr>
        <w:lastRenderedPageBreak/>
        <w:drawing>
          <wp:anchor distT="0" distB="0" distL="114300" distR="114300" simplePos="0" relativeHeight="251699200" behindDoc="1" locked="0" layoutInCell="1" allowOverlap="1" wp14:anchorId="39DBFD24" wp14:editId="478B126A">
            <wp:simplePos x="0" y="0"/>
            <wp:positionH relativeFrom="column">
              <wp:posOffset>26670</wp:posOffset>
            </wp:positionH>
            <wp:positionV relativeFrom="paragraph">
              <wp:posOffset>6553200</wp:posOffset>
            </wp:positionV>
            <wp:extent cx="4517275" cy="26955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17275" cy="26955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0" locked="0" layoutInCell="1" allowOverlap="1" wp14:anchorId="3D4E3929" wp14:editId="7CF3ACC3">
            <wp:simplePos x="0" y="0"/>
            <wp:positionH relativeFrom="column">
              <wp:posOffset>88265</wp:posOffset>
            </wp:positionH>
            <wp:positionV relativeFrom="paragraph">
              <wp:posOffset>4105275</wp:posOffset>
            </wp:positionV>
            <wp:extent cx="4445519" cy="2486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445519" cy="2486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7152" behindDoc="0" locked="0" layoutInCell="1" allowOverlap="1" wp14:anchorId="2B37B0FF" wp14:editId="128DFFBB">
            <wp:simplePos x="0" y="0"/>
            <wp:positionH relativeFrom="margin">
              <wp:posOffset>87920</wp:posOffset>
            </wp:positionH>
            <wp:positionV relativeFrom="paragraph">
              <wp:posOffset>1714500</wp:posOffset>
            </wp:positionV>
            <wp:extent cx="4457700" cy="242839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57700" cy="242839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6128" behindDoc="1" locked="0" layoutInCell="1" allowOverlap="1" wp14:anchorId="6C985B48" wp14:editId="2BF2DBC2">
            <wp:simplePos x="0" y="0"/>
            <wp:positionH relativeFrom="margin">
              <wp:posOffset>161925</wp:posOffset>
            </wp:positionH>
            <wp:positionV relativeFrom="paragraph">
              <wp:posOffset>-781050</wp:posOffset>
            </wp:positionV>
            <wp:extent cx="4201451" cy="251460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01451" cy="2514600"/>
                    </a:xfrm>
                    <a:prstGeom prst="rect">
                      <a:avLst/>
                    </a:prstGeom>
                  </pic:spPr>
                </pic:pic>
              </a:graphicData>
            </a:graphic>
            <wp14:sizeRelH relativeFrom="margin">
              <wp14:pctWidth>0</wp14:pctWidth>
            </wp14:sizeRelH>
            <wp14:sizeRelV relativeFrom="margin">
              <wp14:pctHeight>0</wp14:pctHeight>
            </wp14:sizeRelV>
          </wp:anchor>
        </w:drawing>
      </w:r>
    </w:p>
    <w:p w:rsidR="00980ED9" w:rsidRPr="00D33849" w:rsidRDefault="00980ED9" w:rsidP="00D33849">
      <w:pPr>
        <w:jc w:val="center"/>
        <w:rPr>
          <w:b/>
          <w:sz w:val="28"/>
          <w:u w:val="single"/>
        </w:rPr>
      </w:pPr>
      <w:r w:rsidRPr="00980ED9">
        <w:rPr>
          <w:b/>
          <w:sz w:val="28"/>
          <w:u w:val="single"/>
        </w:rPr>
        <w:lastRenderedPageBreak/>
        <w:t xml:space="preserve">R&amp;J Essay Structure </w:t>
      </w:r>
    </w:p>
    <w:p w:rsidR="00980ED9" w:rsidRPr="00D33849" w:rsidRDefault="00980ED9" w:rsidP="00980ED9">
      <w:pPr>
        <w:rPr>
          <w:b/>
          <w:i/>
          <w:sz w:val="24"/>
        </w:rPr>
      </w:pPr>
      <w:r w:rsidRPr="00D33849">
        <w:rPr>
          <w:b/>
          <w:i/>
          <w:sz w:val="24"/>
        </w:rPr>
        <w:t xml:space="preserve">Introductory Paragraph: </w:t>
      </w:r>
    </w:p>
    <w:p w:rsidR="00980ED9" w:rsidRDefault="00980ED9" w:rsidP="00980ED9">
      <w:pPr>
        <w:pStyle w:val="ListParagraph"/>
        <w:numPr>
          <w:ilvl w:val="0"/>
          <w:numId w:val="14"/>
        </w:numPr>
        <w:rPr>
          <w:sz w:val="24"/>
        </w:rPr>
      </w:pPr>
      <w:r>
        <w:rPr>
          <w:sz w:val="24"/>
        </w:rPr>
        <w:t xml:space="preserve">Give a brief overview of who this character is / what this theme is. Sum up what the extract is about. </w:t>
      </w:r>
    </w:p>
    <w:p w:rsidR="00980ED9" w:rsidRPr="00980ED9" w:rsidRDefault="00980ED9" w:rsidP="00980ED9">
      <w:pPr>
        <w:pStyle w:val="ListParagraph"/>
        <w:numPr>
          <w:ilvl w:val="0"/>
          <w:numId w:val="14"/>
        </w:numPr>
        <w:rPr>
          <w:sz w:val="24"/>
        </w:rPr>
      </w:pPr>
      <w:r>
        <w:rPr>
          <w:sz w:val="24"/>
        </w:rPr>
        <w:t xml:space="preserve">Introduce any important contextual factors </w:t>
      </w:r>
    </w:p>
    <w:p w:rsidR="00980ED9" w:rsidRDefault="00980ED9" w:rsidP="00980ED9">
      <w:pPr>
        <w:pStyle w:val="ListParagraph"/>
        <w:numPr>
          <w:ilvl w:val="0"/>
          <w:numId w:val="14"/>
        </w:numPr>
        <w:rPr>
          <w:sz w:val="24"/>
        </w:rPr>
      </w:pPr>
      <w:r>
        <w:rPr>
          <w:sz w:val="24"/>
        </w:rPr>
        <w:t xml:space="preserve">Introduce your main argument – how is this character/theme presented in this extract and in the rest of the play? Back up your idea with one or two quotes. </w:t>
      </w:r>
    </w:p>
    <w:p w:rsidR="00456D20" w:rsidRDefault="00456D20" w:rsidP="00456D20">
      <w:pPr>
        <w:pStyle w:val="ListParagraph"/>
        <w:rPr>
          <w:sz w:val="24"/>
        </w:rPr>
      </w:pPr>
    </w:p>
    <w:p w:rsidR="00980ED9" w:rsidRPr="00D33849" w:rsidRDefault="00980ED9" w:rsidP="00980ED9">
      <w:pPr>
        <w:rPr>
          <w:b/>
          <w:i/>
          <w:sz w:val="24"/>
        </w:rPr>
      </w:pPr>
      <w:r w:rsidRPr="00D33849">
        <w:rPr>
          <w:b/>
          <w:i/>
          <w:sz w:val="24"/>
        </w:rPr>
        <w:t>Structural Paragraph</w:t>
      </w:r>
    </w:p>
    <w:p w:rsidR="00D33849" w:rsidRPr="00D33849" w:rsidRDefault="00D33849" w:rsidP="00D33849">
      <w:pPr>
        <w:rPr>
          <w:i/>
          <w:sz w:val="24"/>
        </w:rPr>
      </w:pPr>
      <w:r w:rsidRPr="00D33849">
        <w:rPr>
          <w:b/>
          <w:sz w:val="24"/>
        </w:rPr>
        <w:t>N.B. When you refer to other parts of the play for structure, you could talk about how this extract fits into the wider plot of the play e.g.</w:t>
      </w:r>
      <w:r w:rsidRPr="00D33849">
        <w:rPr>
          <w:sz w:val="24"/>
        </w:rPr>
        <w:t xml:space="preserve"> </w:t>
      </w:r>
      <w:r w:rsidRPr="00D33849">
        <w:rPr>
          <w:i/>
        </w:rPr>
        <w:t>If the extract is the balcony scene and the question is asking you to look at how love is presented, you could contrast Shakespeare’s imagery of love in this scene to other images of love in the play such as death/darkness imagery.</w:t>
      </w:r>
    </w:p>
    <w:p w:rsidR="00980ED9" w:rsidRDefault="00980ED9" w:rsidP="00980ED9">
      <w:pPr>
        <w:pStyle w:val="ListParagraph"/>
        <w:numPr>
          <w:ilvl w:val="0"/>
          <w:numId w:val="15"/>
        </w:numPr>
        <w:rPr>
          <w:sz w:val="24"/>
        </w:rPr>
      </w:pPr>
      <w:r>
        <w:rPr>
          <w:sz w:val="24"/>
        </w:rPr>
        <w:t>What structural feature does Shakespeare use in the extract and how does its use support your main argument?</w:t>
      </w:r>
    </w:p>
    <w:p w:rsidR="00980ED9" w:rsidRDefault="00980ED9" w:rsidP="00980ED9">
      <w:pPr>
        <w:pStyle w:val="ListParagraph"/>
        <w:numPr>
          <w:ilvl w:val="0"/>
          <w:numId w:val="15"/>
        </w:numPr>
        <w:rPr>
          <w:sz w:val="24"/>
        </w:rPr>
      </w:pPr>
      <w:r>
        <w:rPr>
          <w:sz w:val="24"/>
        </w:rPr>
        <w:t xml:space="preserve">Example/reference from the extract </w:t>
      </w:r>
    </w:p>
    <w:p w:rsidR="00980ED9" w:rsidRDefault="00980ED9" w:rsidP="00980ED9">
      <w:pPr>
        <w:pStyle w:val="ListParagraph"/>
        <w:numPr>
          <w:ilvl w:val="0"/>
          <w:numId w:val="15"/>
        </w:numPr>
        <w:rPr>
          <w:sz w:val="24"/>
        </w:rPr>
      </w:pPr>
      <w:r>
        <w:rPr>
          <w:sz w:val="24"/>
        </w:rPr>
        <w:t xml:space="preserve">Analyse </w:t>
      </w:r>
    </w:p>
    <w:p w:rsidR="00980ED9" w:rsidRDefault="00980ED9" w:rsidP="00980ED9">
      <w:pPr>
        <w:pStyle w:val="ListParagraph"/>
        <w:numPr>
          <w:ilvl w:val="0"/>
          <w:numId w:val="15"/>
        </w:numPr>
        <w:rPr>
          <w:sz w:val="24"/>
        </w:rPr>
      </w:pPr>
      <w:r>
        <w:rPr>
          <w:sz w:val="24"/>
        </w:rPr>
        <w:t xml:space="preserve">Add in any context if relevant </w:t>
      </w:r>
    </w:p>
    <w:p w:rsidR="00D33849" w:rsidRDefault="00980ED9" w:rsidP="00D33849">
      <w:pPr>
        <w:pStyle w:val="ListParagraph"/>
        <w:numPr>
          <w:ilvl w:val="0"/>
          <w:numId w:val="15"/>
        </w:numPr>
        <w:rPr>
          <w:sz w:val="24"/>
        </w:rPr>
      </w:pPr>
      <w:r>
        <w:rPr>
          <w:sz w:val="24"/>
        </w:rPr>
        <w:t>Connect to a similar structural feature</w:t>
      </w:r>
      <w:r w:rsidR="00D33849">
        <w:rPr>
          <w:sz w:val="24"/>
        </w:rPr>
        <w:t xml:space="preserve"> used</w:t>
      </w:r>
      <w:r>
        <w:rPr>
          <w:sz w:val="24"/>
        </w:rPr>
        <w:t xml:space="preserve"> or a scene </w:t>
      </w:r>
      <w:r w:rsidR="00D33849" w:rsidRPr="00D33849">
        <w:rPr>
          <w:b/>
          <w:sz w:val="24"/>
        </w:rPr>
        <w:t>from a different part of the play</w:t>
      </w:r>
      <w:r w:rsidR="00D33849">
        <w:rPr>
          <w:sz w:val="24"/>
        </w:rPr>
        <w:t xml:space="preserve">. Include examples and analyse their effect. </w:t>
      </w:r>
    </w:p>
    <w:p w:rsidR="00D33849" w:rsidRDefault="00D33849" w:rsidP="00D33849">
      <w:pPr>
        <w:pStyle w:val="ListParagraph"/>
        <w:numPr>
          <w:ilvl w:val="0"/>
          <w:numId w:val="15"/>
        </w:numPr>
        <w:rPr>
          <w:sz w:val="24"/>
        </w:rPr>
      </w:pPr>
      <w:r>
        <w:rPr>
          <w:sz w:val="24"/>
        </w:rPr>
        <w:t xml:space="preserve">Link back to your main argument. </w:t>
      </w:r>
    </w:p>
    <w:p w:rsidR="00456D20" w:rsidRPr="00D33849" w:rsidRDefault="00456D20" w:rsidP="00456D20">
      <w:pPr>
        <w:pStyle w:val="ListParagraph"/>
        <w:rPr>
          <w:sz w:val="24"/>
        </w:rPr>
      </w:pPr>
    </w:p>
    <w:p w:rsidR="00D33849" w:rsidRDefault="00D33849" w:rsidP="00D33849">
      <w:pPr>
        <w:rPr>
          <w:b/>
          <w:i/>
          <w:sz w:val="24"/>
        </w:rPr>
      </w:pPr>
      <w:r w:rsidRPr="00D33849">
        <w:rPr>
          <w:b/>
          <w:i/>
          <w:sz w:val="24"/>
        </w:rPr>
        <w:t>Language Paragraph</w:t>
      </w:r>
      <w:r>
        <w:rPr>
          <w:b/>
          <w:i/>
          <w:sz w:val="24"/>
        </w:rPr>
        <w:t xml:space="preserve"> </w:t>
      </w:r>
    </w:p>
    <w:p w:rsidR="00D33849" w:rsidRDefault="00D33849" w:rsidP="00D33849">
      <w:pPr>
        <w:pStyle w:val="ListParagraph"/>
        <w:numPr>
          <w:ilvl w:val="0"/>
          <w:numId w:val="16"/>
        </w:numPr>
        <w:rPr>
          <w:sz w:val="24"/>
        </w:rPr>
      </w:pPr>
      <w:r>
        <w:rPr>
          <w:sz w:val="24"/>
        </w:rPr>
        <w:t xml:space="preserve">What language feature does Shakespeare use in the extract and how does it support your main argument? </w:t>
      </w:r>
    </w:p>
    <w:p w:rsidR="00D33849" w:rsidRDefault="00D33849" w:rsidP="00D33849">
      <w:pPr>
        <w:pStyle w:val="ListParagraph"/>
        <w:numPr>
          <w:ilvl w:val="0"/>
          <w:numId w:val="16"/>
        </w:numPr>
        <w:rPr>
          <w:sz w:val="24"/>
        </w:rPr>
      </w:pPr>
      <w:r>
        <w:rPr>
          <w:sz w:val="24"/>
        </w:rPr>
        <w:t xml:space="preserve">Example/reference from the extract </w:t>
      </w:r>
    </w:p>
    <w:p w:rsidR="00D33849" w:rsidRDefault="00D33849" w:rsidP="00D33849">
      <w:pPr>
        <w:pStyle w:val="ListParagraph"/>
        <w:numPr>
          <w:ilvl w:val="0"/>
          <w:numId w:val="16"/>
        </w:numPr>
        <w:rPr>
          <w:sz w:val="24"/>
        </w:rPr>
      </w:pPr>
      <w:r>
        <w:rPr>
          <w:sz w:val="24"/>
        </w:rPr>
        <w:t xml:space="preserve">Analyse effect – zoom in on single-word and if possible, give different interpretations </w:t>
      </w:r>
    </w:p>
    <w:p w:rsidR="00D33849" w:rsidRDefault="00D33849" w:rsidP="00D33849">
      <w:pPr>
        <w:pStyle w:val="ListParagraph"/>
        <w:numPr>
          <w:ilvl w:val="0"/>
          <w:numId w:val="16"/>
        </w:numPr>
        <w:rPr>
          <w:sz w:val="24"/>
        </w:rPr>
      </w:pPr>
      <w:r>
        <w:rPr>
          <w:sz w:val="24"/>
        </w:rPr>
        <w:t xml:space="preserve">Add in any context if relevant </w:t>
      </w:r>
    </w:p>
    <w:p w:rsidR="00D33849" w:rsidRDefault="00D33849" w:rsidP="00D33849">
      <w:pPr>
        <w:pStyle w:val="ListParagraph"/>
        <w:numPr>
          <w:ilvl w:val="0"/>
          <w:numId w:val="16"/>
        </w:numPr>
        <w:rPr>
          <w:sz w:val="24"/>
        </w:rPr>
      </w:pPr>
      <w:r>
        <w:rPr>
          <w:sz w:val="24"/>
        </w:rPr>
        <w:t xml:space="preserve">Link back to main argument </w:t>
      </w:r>
    </w:p>
    <w:p w:rsidR="00456D20" w:rsidRPr="00D33849" w:rsidRDefault="00456D20" w:rsidP="00456D20">
      <w:pPr>
        <w:pStyle w:val="ListParagraph"/>
        <w:rPr>
          <w:sz w:val="24"/>
        </w:rPr>
      </w:pPr>
    </w:p>
    <w:p w:rsidR="00D33849" w:rsidRDefault="00D33849" w:rsidP="00D33849">
      <w:pPr>
        <w:rPr>
          <w:b/>
          <w:i/>
          <w:sz w:val="24"/>
        </w:rPr>
      </w:pPr>
      <w:r>
        <w:rPr>
          <w:b/>
          <w:i/>
          <w:sz w:val="24"/>
        </w:rPr>
        <w:t xml:space="preserve">Language Paragraph – Other parts of the play </w:t>
      </w:r>
    </w:p>
    <w:p w:rsidR="00D33849" w:rsidRDefault="00D33849" w:rsidP="00D33849">
      <w:pPr>
        <w:pStyle w:val="ListParagraph"/>
        <w:numPr>
          <w:ilvl w:val="0"/>
          <w:numId w:val="17"/>
        </w:numPr>
        <w:rPr>
          <w:sz w:val="24"/>
        </w:rPr>
      </w:pPr>
      <w:r>
        <w:rPr>
          <w:sz w:val="24"/>
        </w:rPr>
        <w:t>What language feature does Shakespeare use to present this theme/character in other parts of the play? How does it support your main argument?</w:t>
      </w:r>
    </w:p>
    <w:p w:rsidR="00D33849" w:rsidRDefault="00D33849" w:rsidP="00D33849">
      <w:pPr>
        <w:pStyle w:val="ListParagraph"/>
        <w:numPr>
          <w:ilvl w:val="0"/>
          <w:numId w:val="17"/>
        </w:numPr>
        <w:rPr>
          <w:sz w:val="24"/>
        </w:rPr>
      </w:pPr>
      <w:r>
        <w:rPr>
          <w:sz w:val="24"/>
        </w:rPr>
        <w:t xml:space="preserve">Example/reference from extract </w:t>
      </w:r>
    </w:p>
    <w:p w:rsidR="00D33849" w:rsidRDefault="00D33849" w:rsidP="00D33849">
      <w:pPr>
        <w:pStyle w:val="ListParagraph"/>
        <w:numPr>
          <w:ilvl w:val="0"/>
          <w:numId w:val="16"/>
        </w:numPr>
        <w:rPr>
          <w:sz w:val="24"/>
        </w:rPr>
      </w:pPr>
      <w:r>
        <w:rPr>
          <w:sz w:val="24"/>
        </w:rPr>
        <w:t xml:space="preserve"> Analyse effect – zoom in on single-word and if possible, give different interpretations </w:t>
      </w:r>
    </w:p>
    <w:p w:rsidR="00D33849" w:rsidRDefault="00D33849" w:rsidP="00D33849">
      <w:pPr>
        <w:pStyle w:val="ListParagraph"/>
        <w:numPr>
          <w:ilvl w:val="0"/>
          <w:numId w:val="16"/>
        </w:numPr>
        <w:rPr>
          <w:sz w:val="24"/>
        </w:rPr>
      </w:pPr>
      <w:r>
        <w:rPr>
          <w:sz w:val="24"/>
        </w:rPr>
        <w:t xml:space="preserve">Add in any context if relevant </w:t>
      </w:r>
    </w:p>
    <w:p w:rsidR="00456D20" w:rsidRDefault="00D33849" w:rsidP="00456D20">
      <w:pPr>
        <w:pStyle w:val="ListParagraph"/>
        <w:numPr>
          <w:ilvl w:val="0"/>
          <w:numId w:val="16"/>
        </w:numPr>
        <w:rPr>
          <w:sz w:val="24"/>
        </w:rPr>
      </w:pPr>
      <w:r>
        <w:rPr>
          <w:sz w:val="24"/>
        </w:rPr>
        <w:t xml:space="preserve">Link back to main argument </w:t>
      </w:r>
    </w:p>
    <w:p w:rsidR="00456D20" w:rsidRDefault="00456D20" w:rsidP="00456D20">
      <w:pPr>
        <w:rPr>
          <w:b/>
          <w:i/>
          <w:sz w:val="24"/>
        </w:rPr>
      </w:pPr>
      <w:r w:rsidRPr="00456D20">
        <w:rPr>
          <w:b/>
          <w:i/>
          <w:sz w:val="24"/>
        </w:rPr>
        <w:lastRenderedPageBreak/>
        <w:t>Language Paragraph 3</w:t>
      </w:r>
      <w:r>
        <w:rPr>
          <w:b/>
          <w:i/>
          <w:sz w:val="24"/>
        </w:rPr>
        <w:t xml:space="preserve"> –</w:t>
      </w:r>
      <w:r w:rsidR="001E5DD2">
        <w:rPr>
          <w:b/>
          <w:i/>
          <w:sz w:val="24"/>
        </w:rPr>
        <w:t xml:space="preserve"> Extract and/or other parts of the play</w:t>
      </w:r>
    </w:p>
    <w:p w:rsidR="001E5DD2" w:rsidRDefault="001E5DD2" w:rsidP="001E5DD2">
      <w:pPr>
        <w:pStyle w:val="ListParagraph"/>
        <w:numPr>
          <w:ilvl w:val="0"/>
          <w:numId w:val="20"/>
        </w:numPr>
        <w:rPr>
          <w:sz w:val="24"/>
        </w:rPr>
      </w:pPr>
      <w:r>
        <w:rPr>
          <w:sz w:val="24"/>
        </w:rPr>
        <w:t xml:space="preserve">What language feature does Shakespeare use to present this theme/character in the extract and/or in other parts of the play? How does it support your main argument? </w:t>
      </w:r>
    </w:p>
    <w:p w:rsidR="001E5DD2" w:rsidRDefault="001E5DD2" w:rsidP="001E5DD2">
      <w:pPr>
        <w:pStyle w:val="ListParagraph"/>
        <w:numPr>
          <w:ilvl w:val="0"/>
          <w:numId w:val="20"/>
        </w:numPr>
        <w:rPr>
          <w:sz w:val="24"/>
        </w:rPr>
      </w:pPr>
      <w:r>
        <w:rPr>
          <w:sz w:val="24"/>
        </w:rPr>
        <w:t xml:space="preserve">Example/reference from the extract or other parts of the play. </w:t>
      </w:r>
    </w:p>
    <w:p w:rsidR="001E5DD2" w:rsidRDefault="001E5DD2" w:rsidP="001E5DD2">
      <w:pPr>
        <w:pStyle w:val="ListParagraph"/>
        <w:numPr>
          <w:ilvl w:val="0"/>
          <w:numId w:val="20"/>
        </w:numPr>
        <w:rPr>
          <w:sz w:val="24"/>
        </w:rPr>
      </w:pPr>
      <w:r>
        <w:rPr>
          <w:sz w:val="24"/>
        </w:rPr>
        <w:t>Analyse effect – zoom in on single-words and if possible, give different interpretations</w:t>
      </w:r>
    </w:p>
    <w:p w:rsidR="001E5DD2" w:rsidRDefault="001E5DD2" w:rsidP="001E5DD2">
      <w:pPr>
        <w:pStyle w:val="ListParagraph"/>
        <w:numPr>
          <w:ilvl w:val="0"/>
          <w:numId w:val="20"/>
        </w:numPr>
        <w:rPr>
          <w:sz w:val="24"/>
        </w:rPr>
      </w:pPr>
      <w:r>
        <w:rPr>
          <w:sz w:val="24"/>
        </w:rPr>
        <w:t xml:space="preserve">Add in any context if relevant </w:t>
      </w:r>
    </w:p>
    <w:p w:rsidR="001E5DD2" w:rsidRDefault="001E5DD2" w:rsidP="001E5DD2">
      <w:pPr>
        <w:pStyle w:val="ListParagraph"/>
        <w:numPr>
          <w:ilvl w:val="0"/>
          <w:numId w:val="20"/>
        </w:numPr>
        <w:rPr>
          <w:sz w:val="24"/>
        </w:rPr>
      </w:pPr>
      <w:r>
        <w:rPr>
          <w:sz w:val="24"/>
        </w:rPr>
        <w:t>If focused on extract, see if you can connect to other examples from the rest of the play</w:t>
      </w:r>
    </w:p>
    <w:p w:rsidR="001E5DD2" w:rsidRDefault="001E5DD2" w:rsidP="00456D20">
      <w:pPr>
        <w:pStyle w:val="ListParagraph"/>
        <w:numPr>
          <w:ilvl w:val="0"/>
          <w:numId w:val="20"/>
        </w:numPr>
        <w:rPr>
          <w:sz w:val="24"/>
        </w:rPr>
      </w:pPr>
      <w:r>
        <w:rPr>
          <w:sz w:val="24"/>
        </w:rPr>
        <w:t>Link back to main argument</w:t>
      </w:r>
    </w:p>
    <w:p w:rsidR="001E5DD2" w:rsidRDefault="001E5DD2" w:rsidP="001E5DD2">
      <w:pPr>
        <w:rPr>
          <w:sz w:val="24"/>
        </w:rPr>
      </w:pPr>
      <w:r w:rsidRPr="001E5DD2">
        <w:rPr>
          <w:sz w:val="24"/>
        </w:rPr>
        <mc:AlternateContent>
          <mc:Choice Requires="wps">
            <w:drawing>
              <wp:anchor distT="0" distB="0" distL="114300" distR="114300" simplePos="0" relativeHeight="251701248" behindDoc="0" locked="0" layoutInCell="1" allowOverlap="1" wp14:anchorId="093409CB" wp14:editId="2C6864F9">
                <wp:simplePos x="0" y="0"/>
                <wp:positionH relativeFrom="column">
                  <wp:posOffset>-712381</wp:posOffset>
                </wp:positionH>
                <wp:positionV relativeFrom="paragraph">
                  <wp:posOffset>366912</wp:posOffset>
                </wp:positionV>
                <wp:extent cx="2232837" cy="3455581"/>
                <wp:effectExtent l="0" t="0" r="15240" b="12065"/>
                <wp:wrapNone/>
                <wp:docPr id="2" name="Rounded Rectangle 2"/>
                <wp:cNvGraphicFramePr/>
                <a:graphic xmlns:a="http://schemas.openxmlformats.org/drawingml/2006/main">
                  <a:graphicData uri="http://schemas.microsoft.com/office/word/2010/wordprocessingShape">
                    <wps:wsp>
                      <wps:cNvSpPr/>
                      <wps:spPr>
                        <a:xfrm>
                          <a:off x="0" y="0"/>
                          <a:ext cx="2232837" cy="3455581"/>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1E5DD2" w:rsidRPr="004E4E10" w:rsidRDefault="001E5DD2" w:rsidP="001E5DD2">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Phrases to Introduce the TECHNIQUE + QUOTE</w:t>
                            </w:r>
                            <w:r w:rsidRPr="004E4E10">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Exemplary of this is the use of [technique] such as [insert quote]</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the use of [technique] is demonstrated through the quote_____</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Indeed, this is achieved through the technique_____; for </w:t>
                            </w:r>
                            <w:proofErr w:type="gramStart"/>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proofErr w:type="gramEnd"/>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[insert quote]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409CB" id="Rounded Rectangle 2" o:spid="_x0000_s1028" style="position:absolute;margin-left:-56.1pt;margin-top:28.9pt;width:175.8pt;height:27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" fillcolor="#ffc000 [3207]" strokecolor="#7f5f00 [1607]" strokeweight="1pt">
                <v:stroke joinstyle="miter"/>
                <v:textbox>
                  <w:txbxContent>
                    <w:p w:rsidR="001E5DD2" w:rsidRPr="004E4E10" w:rsidRDefault="001E5DD2" w:rsidP="001E5DD2">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Phrases to Introduce the TECHNIQUE + QUOTE</w:t>
                      </w:r>
                      <w:r w:rsidRPr="004E4E10">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Exemplary of this is the use of [technique] such as [insert quote]</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the use of [technique] is demonstrated through the quote_____</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Indeed, this is achieved through the technique_____; for </w:t>
                      </w:r>
                      <w:proofErr w:type="gramStart"/>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proofErr w:type="gramEnd"/>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[insert quote]</w:t>
                      </w:r>
                    </w:p>
                  </w:txbxContent>
                </v:textbox>
              </v:roundrect>
            </w:pict>
          </mc:Fallback>
        </mc:AlternateContent>
      </w:r>
    </w:p>
    <w:p w:rsidR="001E5DD2" w:rsidRPr="001E5DD2" w:rsidRDefault="001E5DD2" w:rsidP="001E5DD2">
      <w:pPr>
        <w:rPr>
          <w:sz w:val="24"/>
        </w:rPr>
      </w:pPr>
      <w:r w:rsidRPr="001E5DD2">
        <w:rPr>
          <w:sz w:val="24"/>
        </w:rPr>
        <mc:AlternateContent>
          <mc:Choice Requires="wps">
            <w:drawing>
              <wp:anchor distT="0" distB="0" distL="114300" distR="114300" simplePos="0" relativeHeight="251702272" behindDoc="0" locked="0" layoutInCell="1" allowOverlap="1" wp14:anchorId="027D5D73" wp14:editId="1E76B0EA">
                <wp:simplePos x="0" y="0"/>
                <wp:positionH relativeFrom="column">
                  <wp:posOffset>1818167</wp:posOffset>
                </wp:positionH>
                <wp:positionV relativeFrom="paragraph">
                  <wp:posOffset>85917</wp:posOffset>
                </wp:positionV>
                <wp:extent cx="4752754" cy="3296093"/>
                <wp:effectExtent l="0" t="0" r="10160" b="19050"/>
                <wp:wrapNone/>
                <wp:docPr id="3" name="Rounded Rectangle 3"/>
                <wp:cNvGraphicFramePr/>
                <a:graphic xmlns:a="http://schemas.openxmlformats.org/drawingml/2006/main">
                  <a:graphicData uri="http://schemas.microsoft.com/office/word/2010/wordprocessingShape">
                    <wps:wsp>
                      <wps:cNvSpPr/>
                      <wps:spPr>
                        <a:xfrm>
                          <a:off x="0" y="0"/>
                          <a:ext cx="4752754" cy="3296093"/>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1E5DD2" w:rsidRPr="004E4E10" w:rsidRDefault="001E5DD2" w:rsidP="001E5DD2">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Phrases to ANALYSE (what a quote ‘shows’)</w:t>
                            </w:r>
                            <w:r w:rsidRPr="004E4E10">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Shows</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Delineates </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Demonstrates</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Illustrates</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D5D73" id="Rounded Rectangle 3" o:spid="_x0000_s1029" style="position:absolute;margin-left:143.15pt;margin-top:6.75pt;width:374.25pt;height:25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" fillcolor="#70ad47 [3209]" strokecolor="#375623 [1609]" strokeweight="1pt">
                <v:stroke joinstyle="miter"/>
                <v:textbox>
                  <w:txbxContent>
                    <w:p w:rsidR="001E5DD2" w:rsidRPr="004E4E10" w:rsidRDefault="001E5DD2" w:rsidP="001E5DD2">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Phrases to ANALYSE (what a quote ‘shows’)</w:t>
                      </w:r>
                      <w:r w:rsidRPr="004E4E10">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Shows</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Delineates </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Demonstrates</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Illustrates</w:t>
                      </w: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Conveys</w:t>
                      </w:r>
                    </w:p>
                  </w:txbxContent>
                </v:textbox>
              </v:roundrect>
            </w:pict>
          </mc:Fallback>
        </mc:AlternateContent>
      </w:r>
      <w:r w:rsidRPr="001E5DD2">
        <w:rPr>
          <w:sz w:val="24"/>
        </w:rPr>
        <w:t xml:space="preserve"> </w:t>
      </w:r>
    </w:p>
    <w:p w:rsidR="001E5DD2" w:rsidRPr="001E5DD2" w:rsidRDefault="00355B63" w:rsidP="001E5DD2">
      <w:pPr>
        <w:rPr>
          <w:sz w:val="24"/>
        </w:rPr>
        <w:sectPr w:rsidR="001E5DD2" w:rsidRPr="001E5DD2" w:rsidSect="00C93B1C">
          <w:pgSz w:w="11906" w:h="16838"/>
          <w:pgMar w:top="1440" w:right="1440" w:bottom="1440" w:left="1440" w:header="708" w:footer="708" w:gutter="0"/>
          <w:cols w:space="708"/>
          <w:docGrid w:linePitch="360"/>
        </w:sectPr>
      </w:pPr>
      <w:bookmarkStart w:id="0" w:name="_GoBack"/>
      <w:bookmarkEnd w:id="0"/>
      <w:r>
        <w:rPr>
          <w:rFonts w:ascii="Comic Sans MS" w:hAnsi="Comic Sans MS"/>
          <w:b/>
          <w:noProof/>
          <w:sz w:val="24"/>
          <w:u w:val="single"/>
          <w:lang w:eastAsia="en-GB"/>
        </w:rPr>
        <mc:AlternateContent>
          <mc:Choice Requires="wps">
            <w:drawing>
              <wp:anchor distT="0" distB="0" distL="114300" distR="114300" simplePos="0" relativeHeight="251709440" behindDoc="0" locked="0" layoutInCell="1" allowOverlap="1" wp14:anchorId="08EEEA56" wp14:editId="50A089F5">
                <wp:simplePos x="0" y="0"/>
                <wp:positionH relativeFrom="margin">
                  <wp:posOffset>2955852</wp:posOffset>
                </wp:positionH>
                <wp:positionV relativeFrom="paragraph">
                  <wp:posOffset>3429989</wp:posOffset>
                </wp:positionV>
                <wp:extent cx="3252898" cy="2870200"/>
                <wp:effectExtent l="0" t="0" r="24130" b="25400"/>
                <wp:wrapNone/>
                <wp:docPr id="42" name="Rounded Rectangle 42"/>
                <wp:cNvGraphicFramePr/>
                <a:graphic xmlns:a="http://schemas.openxmlformats.org/drawingml/2006/main">
                  <a:graphicData uri="http://schemas.microsoft.com/office/word/2010/wordprocessingShape">
                    <wps:wsp>
                      <wps:cNvSpPr/>
                      <wps:spPr>
                        <a:xfrm>
                          <a:off x="0" y="0"/>
                          <a:ext cx="3252898" cy="28702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5B63" w:rsidRPr="00A51C1C" w:rsidRDefault="00355B63" w:rsidP="00355B63">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Intensifiers (phrases to emphasise your idea!): </w:t>
                            </w:r>
                          </w:p>
                          <w:p w:rsidR="00355B63" w:rsidRPr="00A51C1C" w:rsidRDefault="00355B63" w:rsidP="00355B63">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Fundamentally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Indeed</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Significantly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Importantly</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EEA56" id="Rounded Rectangle 42" o:spid="_x0000_s1030" style="position:absolute;margin-left:232.75pt;margin-top:270.1pt;width:256.15pt;height:22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355B63" w:rsidRPr="00A51C1C" w:rsidRDefault="00355B63" w:rsidP="00355B63">
                      <w:pPr>
                        <w:jc w:val="cente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Intensifiers (phrases to emphasise your idea!): </w:t>
                      </w:r>
                    </w:p>
                    <w:p w:rsidR="00355B63" w:rsidRPr="00A51C1C" w:rsidRDefault="00355B63" w:rsidP="00355B63">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Fundamentally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Indeed</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Significantly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Importantly</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Pr>
          <w:noProof/>
        </w:rPr>
        <mc:AlternateContent>
          <mc:Choice Requires="wps">
            <w:drawing>
              <wp:anchor distT="0" distB="0" distL="114300" distR="114300" simplePos="0" relativeHeight="251711488" behindDoc="0" locked="0" layoutInCell="1" allowOverlap="1" wp14:anchorId="0483E7AA" wp14:editId="535B1277">
                <wp:simplePos x="0" y="0"/>
                <wp:positionH relativeFrom="column">
                  <wp:posOffset>4762678</wp:posOffset>
                </wp:positionH>
                <wp:positionV relativeFrom="paragraph">
                  <wp:posOffset>3950365</wp:posOffset>
                </wp:positionV>
                <wp:extent cx="1265275" cy="2264735"/>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1265275" cy="2264735"/>
                        </a:xfrm>
                        <a:prstGeom prst="rect">
                          <a:avLst/>
                        </a:prstGeom>
                        <a:noFill/>
                        <a:ln w="6350">
                          <a:noFill/>
                        </a:ln>
                      </wps:spPr>
                      <wps:txbx>
                        <w:txbxContent>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Systematically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Negatively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Demonstrably</w:t>
                            </w:r>
                          </w:p>
                          <w:p w:rsidR="001E5DD2" w:rsidRDefault="00355B63">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Potentially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E7AA" id="Text Box 43" o:spid="_x0000_s1031" type="#_x0000_t202" style="position:absolute;margin-left:375pt;margin-top:311.05pt;width:99.65pt;height:178.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" filled="f" stroked="f" strokeweight=".5pt">
                <v:fill o:detectmouseclick="t"/>
                <v:textbox>
                  <w:txbxContent>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Systematically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Negatively</w:t>
                      </w:r>
                    </w:p>
                    <w:p w:rsidR="00355B63" w:rsidRPr="00A51C1C" w:rsidRDefault="00355B63" w:rsidP="00355B63">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Demonstrably</w:t>
                      </w:r>
                    </w:p>
                    <w:p w:rsidR="001E5DD2" w:rsidRDefault="00355B63">
                      <w:r w:rsidRPr="00A51C1C">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Potentially</w:t>
                      </w:r>
                    </w:p>
                  </w:txbxContent>
                </v:textbox>
              </v:shape>
            </w:pict>
          </mc:Fallback>
        </mc:AlternateContent>
      </w:r>
      <w:r w:rsidRPr="00355B63">
        <w:rPr>
          <w:sz w:val="24"/>
        </w:rPr>
        <mc:AlternateContent>
          <mc:Choice Requires="wps">
            <w:drawing>
              <wp:anchor distT="0" distB="0" distL="114300" distR="114300" simplePos="0" relativeHeight="251707392" behindDoc="0" locked="0" layoutInCell="1" allowOverlap="1" wp14:anchorId="29CE1D2A" wp14:editId="6341996A">
                <wp:simplePos x="0" y="0"/>
                <wp:positionH relativeFrom="margin">
                  <wp:posOffset>1342183</wp:posOffset>
                </wp:positionH>
                <wp:positionV relativeFrom="paragraph">
                  <wp:posOffset>4178935</wp:posOffset>
                </wp:positionV>
                <wp:extent cx="1285875" cy="18097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85875" cy="1809750"/>
                        </a:xfrm>
                        <a:prstGeom prst="rect">
                          <a:avLst/>
                        </a:prstGeom>
                        <a:noFill/>
                        <a:ln w="6350">
                          <a:noFill/>
                        </a:ln>
                      </wps:spPr>
                      <wps:txbx>
                        <w:txbxContent>
                          <w:p w:rsidR="00355B63" w:rsidRPr="00BA3CDF" w:rsidRDefault="00355B63" w:rsidP="00355B6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C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Augments</w:t>
                            </w:r>
                          </w:p>
                          <w:p w:rsidR="00355B63" w:rsidRPr="00BA3CDF" w:rsidRDefault="00355B63" w:rsidP="00355B63">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Enhances</w:t>
                            </w:r>
                            <w:proofErr w:type="spellEnd"/>
                          </w:p>
                          <w:p w:rsidR="00355B63"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Reinforces</w:t>
                            </w:r>
                            <w:proofErr w:type="spellEnd"/>
                          </w:p>
                          <w:p w:rsidR="00355B63" w:rsidRPr="00A51C1C"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B63"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Embellishes</w:t>
                            </w:r>
                            <w:proofErr w:type="spellEnd"/>
                          </w:p>
                          <w:p w:rsidR="00355B63" w:rsidRPr="00A51C1C"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B63" w:rsidRPr="00A51C1C"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Propagates</w:t>
                            </w:r>
                            <w:proofErr w:type="spellEnd"/>
                          </w:p>
                          <w:p w:rsidR="00355B63" w:rsidRDefault="00355B63" w:rsidP="00355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1D2A" id="Text Box 41" o:spid="_x0000_s1032" type="#_x0000_t202" style="position:absolute;margin-left:105.7pt;margin-top:329.05pt;width:101.25pt;height:14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" filled="f" stroked="f" strokeweight=".5pt">
                <v:textbox>
                  <w:txbxContent>
                    <w:p w:rsidR="00355B63" w:rsidRPr="00BA3CDF" w:rsidRDefault="00355B63" w:rsidP="00355B6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CD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Augments</w:t>
                      </w:r>
                    </w:p>
                    <w:p w:rsidR="00355B63" w:rsidRPr="00BA3CDF" w:rsidRDefault="00355B63" w:rsidP="00355B63">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Enhances</w:t>
                      </w:r>
                      <w:proofErr w:type="spellEnd"/>
                    </w:p>
                    <w:p w:rsidR="00355B63"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Reinforces</w:t>
                      </w:r>
                      <w:proofErr w:type="spellEnd"/>
                    </w:p>
                    <w:p w:rsidR="00355B63" w:rsidRPr="00A51C1C"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B63"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Embellishes</w:t>
                      </w:r>
                      <w:proofErr w:type="spellEnd"/>
                    </w:p>
                    <w:p w:rsidR="00355B63" w:rsidRPr="00A51C1C"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55B63" w:rsidRPr="00A51C1C" w:rsidRDefault="00355B63" w:rsidP="00355B63">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Propagates</w:t>
                      </w:r>
                      <w:proofErr w:type="spellEnd"/>
                    </w:p>
                    <w:p w:rsidR="00355B63" w:rsidRDefault="00355B63" w:rsidP="00355B63"/>
                  </w:txbxContent>
                </v:textbox>
                <w10:wrap anchorx="margin"/>
              </v:shape>
            </w:pict>
          </mc:Fallback>
        </mc:AlternateContent>
      </w:r>
      <w:r w:rsidRPr="001E5DD2">
        <w:rPr>
          <w:sz w:val="24"/>
        </w:rPr>
        <mc:AlternateContent>
          <mc:Choice Requires="wps">
            <w:drawing>
              <wp:anchor distT="0" distB="0" distL="114300" distR="114300" simplePos="0" relativeHeight="251703296" behindDoc="0" locked="0" layoutInCell="1" allowOverlap="1" wp14:anchorId="66A76A72" wp14:editId="3FAB89AE">
                <wp:simplePos x="0" y="0"/>
                <wp:positionH relativeFrom="margin">
                  <wp:posOffset>-712381</wp:posOffset>
                </wp:positionH>
                <wp:positionV relativeFrom="paragraph">
                  <wp:posOffset>3440622</wp:posOffset>
                </wp:positionV>
                <wp:extent cx="3466214" cy="2870200"/>
                <wp:effectExtent l="0" t="0" r="20320" b="25400"/>
                <wp:wrapNone/>
                <wp:docPr id="32" name="Rounded Rectangle 32"/>
                <wp:cNvGraphicFramePr/>
                <a:graphic xmlns:a="http://schemas.openxmlformats.org/drawingml/2006/main">
                  <a:graphicData uri="http://schemas.microsoft.com/office/word/2010/wordprocessingShape">
                    <wps:wsp>
                      <wps:cNvSpPr/>
                      <wps:spPr>
                        <a:xfrm>
                          <a:off x="0" y="0"/>
                          <a:ext cx="3466214" cy="2870200"/>
                        </a:xfrm>
                        <a:prstGeom prst="roundRect">
                          <a:avLst/>
                        </a:prstGeom>
                        <a:solidFill>
                          <a:srgbClr val="92D050"/>
                        </a:solidFill>
                      </wps:spPr>
                      <wps:style>
                        <a:lnRef idx="2">
                          <a:schemeClr val="accent6">
                            <a:shade val="50000"/>
                          </a:schemeClr>
                        </a:lnRef>
                        <a:fillRef idx="1">
                          <a:schemeClr val="accent6"/>
                        </a:fillRef>
                        <a:effectRef idx="0">
                          <a:schemeClr val="accent6"/>
                        </a:effectRef>
                        <a:fontRef idx="minor">
                          <a:schemeClr val="lt1"/>
                        </a:fontRef>
                      </wps:style>
                      <wps:txbx>
                        <w:txbxContent>
                          <w:p w:rsidR="001E5DD2" w:rsidRPr="004E4E10" w:rsidRDefault="001E5DD2" w:rsidP="001E5DD2">
                            <w:pPr>
                              <w:autoSpaceDE w:val="0"/>
                              <w:autoSpaceDN w:val="0"/>
                              <w:adjustRightInd w:val="0"/>
                              <w:spacing w:after="0" w:line="240" w:lineRule="auto"/>
                              <w:jc w:val="center"/>
                              <w:rPr>
                                <w:rFonts w:ascii="Calibri" w:hAnsi="Calibri" w:cs="Calibri"/>
                                <w:b/>
                                <w:bCs/>
                                <w:color w:val="000000"/>
                                <w:kern w:val="24"/>
                                <w:sz w:val="28"/>
                                <w:szCs w:val="28"/>
                              </w:rPr>
                            </w:pPr>
                            <w:r w:rsidRPr="004E4E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Phrases to ANALYSE FURTHER </w:t>
                            </w:r>
                            <w:proofErr w:type="gramStart"/>
                            <w:r w:rsidRPr="004E4E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E10">
                              <w:rPr>
                                <w:rFonts w:ascii="Calibri" w:hAnsi="Calibri" w:cs="Calibri"/>
                                <w:b/>
                                <w:bCs/>
                                <w:color w:val="000000"/>
                                <w:kern w:val="24"/>
                                <w:sz w:val="28"/>
                                <w:szCs w:val="28"/>
                              </w:rPr>
                              <w:t>make</w:t>
                            </w:r>
                            <w:proofErr w:type="gramEnd"/>
                            <w:r w:rsidRPr="004E4E10">
                              <w:rPr>
                                <w:rFonts w:ascii="Calibri" w:hAnsi="Calibri" w:cs="Calibri"/>
                                <w:b/>
                                <w:bCs/>
                                <w:color w:val="000000"/>
                                <w:kern w:val="24"/>
                                <w:sz w:val="28"/>
                                <w:szCs w:val="28"/>
                              </w:rPr>
                              <w:t xml:space="preserve"> a similar point to one already made) </w:t>
                            </w:r>
                          </w:p>
                          <w:p w:rsidR="001E5DD2" w:rsidRDefault="001E5DD2" w:rsidP="001E5DD2">
                            <w:pPr>
                              <w:autoSpaceDE w:val="0"/>
                              <w:autoSpaceDN w:val="0"/>
                              <w:adjustRightInd w:val="0"/>
                              <w:spacing w:after="0" w:line="240" w:lineRule="auto"/>
                              <w:jc w:val="center"/>
                              <w:rPr>
                                <w:rFonts w:ascii="Calibri" w:hAnsi="Calibri" w:cs="Calibri"/>
                                <w:color w:val="000000"/>
                                <w:kern w:val="24"/>
                                <w:sz w:val="24"/>
                                <w:szCs w:val="24"/>
                              </w:rPr>
                            </w:pPr>
                            <w:r>
                              <w:rPr>
                                <w:rFonts w:ascii="Calibri" w:hAnsi="Calibri" w:cs="Calibri"/>
                                <w:b/>
                                <w:bCs/>
                                <w:color w:val="000000"/>
                                <w:kern w:val="24"/>
                                <w:sz w:val="40"/>
                                <w:szCs w:val="40"/>
                              </w:rPr>
                              <w:t xml:space="preserve"> </w:t>
                            </w:r>
                          </w:p>
                          <w:p w:rsidR="001E5DD2"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Strengthens</w:t>
                            </w:r>
                            <w:proofErr w:type="spellEnd"/>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Amplifies</w:t>
                            </w:r>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Magnifies</w:t>
                            </w:r>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Expands</w:t>
                            </w:r>
                            <w:proofErr w:type="spellEnd"/>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Pr="004E4E10" w:rsidRDefault="001E5DD2" w:rsidP="001E5DD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76A72" id="Rounded Rectangle 32" o:spid="_x0000_s1033" style="position:absolute;margin-left:-56.1pt;margin-top:270.9pt;width:272.95pt;height:22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" fillcolor="#92d050" strokecolor="#375623 [1609]" strokeweight="1pt">
                <v:stroke joinstyle="miter"/>
                <v:textbox>
                  <w:txbxContent>
                    <w:p w:rsidR="001E5DD2" w:rsidRPr="004E4E10" w:rsidRDefault="001E5DD2" w:rsidP="001E5DD2">
                      <w:pPr>
                        <w:autoSpaceDE w:val="0"/>
                        <w:autoSpaceDN w:val="0"/>
                        <w:adjustRightInd w:val="0"/>
                        <w:spacing w:after="0" w:line="240" w:lineRule="auto"/>
                        <w:jc w:val="center"/>
                        <w:rPr>
                          <w:rFonts w:ascii="Calibri" w:hAnsi="Calibri" w:cs="Calibri"/>
                          <w:b/>
                          <w:bCs/>
                          <w:color w:val="000000"/>
                          <w:kern w:val="24"/>
                          <w:sz w:val="28"/>
                          <w:szCs w:val="28"/>
                        </w:rPr>
                      </w:pPr>
                      <w:r w:rsidRPr="004E4E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Phrases to ANALYSE FURTHER </w:t>
                      </w:r>
                      <w:proofErr w:type="gramStart"/>
                      <w:r w:rsidRPr="004E4E10">
                        <w:rPr>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E4E10">
                        <w:rPr>
                          <w:rFonts w:ascii="Calibri" w:hAnsi="Calibri" w:cs="Calibri"/>
                          <w:b/>
                          <w:bCs/>
                          <w:color w:val="000000"/>
                          <w:kern w:val="24"/>
                          <w:sz w:val="28"/>
                          <w:szCs w:val="28"/>
                        </w:rPr>
                        <w:t>make</w:t>
                      </w:r>
                      <w:proofErr w:type="gramEnd"/>
                      <w:r w:rsidRPr="004E4E10">
                        <w:rPr>
                          <w:rFonts w:ascii="Calibri" w:hAnsi="Calibri" w:cs="Calibri"/>
                          <w:b/>
                          <w:bCs/>
                          <w:color w:val="000000"/>
                          <w:kern w:val="24"/>
                          <w:sz w:val="28"/>
                          <w:szCs w:val="28"/>
                        </w:rPr>
                        <w:t xml:space="preserve"> a similar point to one already made) </w:t>
                      </w:r>
                    </w:p>
                    <w:p w:rsidR="001E5DD2" w:rsidRDefault="001E5DD2" w:rsidP="001E5DD2">
                      <w:pPr>
                        <w:autoSpaceDE w:val="0"/>
                        <w:autoSpaceDN w:val="0"/>
                        <w:adjustRightInd w:val="0"/>
                        <w:spacing w:after="0" w:line="240" w:lineRule="auto"/>
                        <w:jc w:val="center"/>
                        <w:rPr>
                          <w:rFonts w:ascii="Calibri" w:hAnsi="Calibri" w:cs="Calibri"/>
                          <w:color w:val="000000"/>
                          <w:kern w:val="24"/>
                          <w:sz w:val="24"/>
                          <w:szCs w:val="24"/>
                        </w:rPr>
                      </w:pPr>
                      <w:r>
                        <w:rPr>
                          <w:rFonts w:ascii="Calibri" w:hAnsi="Calibri" w:cs="Calibri"/>
                          <w:b/>
                          <w:bCs/>
                          <w:color w:val="000000"/>
                          <w:kern w:val="24"/>
                          <w:sz w:val="40"/>
                          <w:szCs w:val="40"/>
                        </w:rPr>
                        <w:t xml:space="preserve"> </w:t>
                      </w:r>
                    </w:p>
                    <w:p w:rsidR="001E5DD2"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Strengthens</w:t>
                      </w:r>
                      <w:proofErr w:type="spellEnd"/>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Amplifies</w:t>
                      </w:r>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Magnifies</w:t>
                      </w:r>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A51C1C">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Expands</w:t>
                      </w:r>
                      <w:proofErr w:type="spellEnd"/>
                    </w:p>
                    <w:p w:rsidR="001E5DD2" w:rsidRPr="00A51C1C" w:rsidRDefault="001E5DD2" w:rsidP="001E5DD2">
                      <w:pPr>
                        <w:autoSpaceDE w:val="0"/>
                        <w:autoSpaceDN w:val="0"/>
                        <w:adjustRightInd w:val="0"/>
                        <w:spacing w:after="0" w:line="240" w:lineRule="auto"/>
                        <w:rPr>
                          <w:rFonts w:ascii="Calibri" w:hAnsi="Calibri" w:cs="Calibri"/>
                          <w:color w:val="000000" w:themeColor="text1"/>
                          <w:kern w:val="24"/>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Pr="004E4E10" w:rsidRDefault="001E5DD2" w:rsidP="001E5DD2">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5DD2" w:rsidRPr="004E4E10" w:rsidRDefault="001E5DD2" w:rsidP="001E5DD2">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r w:rsidRPr="00355B63">
        <w:rPr>
          <w:sz w:val="24"/>
        </w:rPr>
        <mc:AlternateContent>
          <mc:Choice Requires="wps">
            <w:drawing>
              <wp:anchor distT="0" distB="0" distL="114300" distR="114300" simplePos="0" relativeHeight="251706368" behindDoc="0" locked="0" layoutInCell="1" allowOverlap="1" wp14:anchorId="4807B594" wp14:editId="6ACDD318">
                <wp:simplePos x="0" y="0"/>
                <wp:positionH relativeFrom="column">
                  <wp:posOffset>5234305</wp:posOffset>
                </wp:positionH>
                <wp:positionV relativeFrom="paragraph">
                  <wp:posOffset>760671</wp:posOffset>
                </wp:positionV>
                <wp:extent cx="1085850" cy="16002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85850" cy="160020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Symbolises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Connotes</w:t>
                            </w:r>
                          </w:p>
                          <w:p w:rsidR="00355B63" w:rsidRPr="00BA3CDF" w:rsidRDefault="00355B63" w:rsidP="00355B6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CD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Suggests</w:t>
                            </w:r>
                          </w:p>
                          <w:p w:rsidR="00355B63" w:rsidRPr="00BA3CDF" w:rsidRDefault="00355B63" w:rsidP="00355B6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CD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Alludes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07B594" id="Text Box 40" o:spid="_x0000_s1034" type="#_x0000_t202" style="position:absolute;margin-left:412.15pt;margin-top:59.9pt;width:85.5pt;height:12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" fillcolor="#70ad47 [3209]" stroked="f" strokeweight="1pt">
                <v:textbox>
                  <w:txbxContent>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Symbolises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Connotes</w:t>
                      </w:r>
                    </w:p>
                    <w:p w:rsidR="00355B63" w:rsidRPr="00BA3CDF" w:rsidRDefault="00355B63" w:rsidP="00355B6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CD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Suggests</w:t>
                      </w:r>
                    </w:p>
                    <w:p w:rsidR="00355B63" w:rsidRPr="00BA3CDF" w:rsidRDefault="00355B63" w:rsidP="00355B63">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CD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Alludes </w:t>
                      </w:r>
                    </w:p>
                  </w:txbxContent>
                </v:textbox>
              </v:shape>
            </w:pict>
          </mc:Fallback>
        </mc:AlternateContent>
      </w:r>
      <w:r w:rsidRPr="00355B63">
        <w:rPr>
          <w:sz w:val="24"/>
        </w:rPr>
        <mc:AlternateContent>
          <mc:Choice Requires="wps">
            <w:drawing>
              <wp:anchor distT="0" distB="0" distL="114300" distR="114300" simplePos="0" relativeHeight="251705344" behindDoc="0" locked="0" layoutInCell="1" allowOverlap="1" wp14:anchorId="752821DF" wp14:editId="1FA8666B">
                <wp:simplePos x="0" y="0"/>
                <wp:positionH relativeFrom="column">
                  <wp:posOffset>3444505</wp:posOffset>
                </wp:positionH>
                <wp:positionV relativeFrom="paragraph">
                  <wp:posOffset>803290</wp:posOffset>
                </wp:positionV>
                <wp:extent cx="1352550" cy="1600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52550" cy="160020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Implies </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Indicates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Denotes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Highlights</w:t>
                            </w:r>
                          </w:p>
                          <w:p w:rsidR="00355B63" w:rsidRDefault="00355B63" w:rsidP="00355B63">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Communicate</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2821DF" id="Text Box 39" o:spid="_x0000_s1035" type="#_x0000_t202" style="position:absolute;margin-left:271.2pt;margin-top:63.25pt;width:106.5pt;height:12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" fillcolor="#70ad47 [3209]" stroked="f" strokeweight="1pt">
                <v:textbox>
                  <w:txbxContent>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Implies </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Indicates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Denotes</w:t>
                      </w:r>
                    </w:p>
                    <w:p w:rsidR="00355B63" w:rsidRPr="004E4E10" w:rsidRDefault="00355B63" w:rsidP="00355B63">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Highlights</w:t>
                      </w:r>
                    </w:p>
                    <w:p w:rsidR="00355B63" w:rsidRDefault="00355B63" w:rsidP="00355B63">
                      <w:r w:rsidRPr="004E4E10">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Communicate</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rsidR="00EB058A" w:rsidRDefault="00A10C47" w:rsidP="001E5DD2">
      <w:pPr>
        <w:tabs>
          <w:tab w:val="left" w:pos="7518"/>
        </w:tabs>
        <w:jc w:val="center"/>
        <w:rPr>
          <w:b/>
          <w:sz w:val="28"/>
          <w:u w:val="single"/>
        </w:rPr>
      </w:pPr>
      <w:r>
        <w:rPr>
          <w:b/>
          <w:sz w:val="28"/>
          <w:u w:val="single"/>
        </w:rPr>
        <w:lastRenderedPageBreak/>
        <w:t xml:space="preserve">Q: </w:t>
      </w:r>
      <w:r w:rsidR="004B3118">
        <w:rPr>
          <w:b/>
          <w:sz w:val="28"/>
          <w:u w:val="single"/>
        </w:rPr>
        <w:t>How are themes of fate and destiny presented in this extract from Act 5 Scene 3?</w:t>
      </w:r>
    </w:p>
    <w:p w:rsidR="004B3118" w:rsidRDefault="004B3118" w:rsidP="004B3118">
      <w:pPr>
        <w:tabs>
          <w:tab w:val="left" w:pos="7518"/>
        </w:tabs>
        <w:rPr>
          <w:sz w:val="28"/>
        </w:rPr>
      </w:pPr>
      <w:r>
        <w:rPr>
          <w:sz w:val="28"/>
        </w:rPr>
        <w:t xml:space="preserve">Write about: </w:t>
      </w:r>
    </w:p>
    <w:p w:rsidR="004B3118" w:rsidRDefault="004B3118" w:rsidP="004B3118">
      <w:pPr>
        <w:pStyle w:val="ListParagraph"/>
        <w:numPr>
          <w:ilvl w:val="0"/>
          <w:numId w:val="1"/>
        </w:numPr>
        <w:tabs>
          <w:tab w:val="left" w:pos="7518"/>
        </w:tabs>
        <w:rPr>
          <w:sz w:val="28"/>
        </w:rPr>
      </w:pPr>
      <w:r>
        <w:rPr>
          <w:sz w:val="28"/>
        </w:rPr>
        <w:t>How Romeo and Juliet’s fate is presented here</w:t>
      </w:r>
    </w:p>
    <w:p w:rsidR="004B3118" w:rsidRDefault="004B3118" w:rsidP="004B3118">
      <w:pPr>
        <w:pStyle w:val="ListParagraph"/>
        <w:numPr>
          <w:ilvl w:val="0"/>
          <w:numId w:val="1"/>
        </w:numPr>
        <w:tabs>
          <w:tab w:val="left" w:pos="7518"/>
        </w:tabs>
        <w:rPr>
          <w:sz w:val="28"/>
        </w:rPr>
      </w:pPr>
      <w:r>
        <w:rPr>
          <w:sz w:val="28"/>
        </w:rPr>
        <w:t xml:space="preserve">How the theme of fate has been presented throughout the </w:t>
      </w:r>
      <w:proofErr w:type="gramStart"/>
      <w:r>
        <w:rPr>
          <w:sz w:val="28"/>
        </w:rPr>
        <w:t>play</w:t>
      </w:r>
      <w:proofErr w:type="gramEnd"/>
      <w:r>
        <w:rPr>
          <w:sz w:val="28"/>
        </w:rPr>
        <w:t xml:space="preserve"> </w:t>
      </w:r>
    </w:p>
    <w:p w:rsidR="004B3118" w:rsidRDefault="004B3118" w:rsidP="004B3118">
      <w:pPr>
        <w:tabs>
          <w:tab w:val="left" w:pos="7518"/>
        </w:tabs>
        <w:rPr>
          <w:sz w:val="28"/>
        </w:rPr>
      </w:pPr>
      <w:r w:rsidRPr="004B3118">
        <w:rPr>
          <w:noProof/>
          <w:sz w:val="28"/>
          <w:lang w:eastAsia="en-GB"/>
        </w:rPr>
        <w:drawing>
          <wp:inline distT="0" distB="0" distL="0" distR="0" wp14:anchorId="58695BAF" wp14:editId="28E78626">
            <wp:extent cx="6170651" cy="4348716"/>
            <wp:effectExtent l="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srcRect t="179" b="4599"/>
                    <a:stretch/>
                  </pic:blipFill>
                  <pic:spPr>
                    <a:xfrm>
                      <a:off x="0" y="0"/>
                      <a:ext cx="6176815" cy="4353060"/>
                    </a:xfrm>
                    <a:prstGeom prst="rect">
                      <a:avLst/>
                    </a:prstGeom>
                  </pic:spPr>
                </pic:pic>
              </a:graphicData>
            </a:graphic>
          </wp:inline>
        </w:drawing>
      </w:r>
    </w:p>
    <w:p w:rsidR="004B3118" w:rsidRDefault="004B3118" w:rsidP="004B3118">
      <w:pPr>
        <w:rPr>
          <w:sz w:val="28"/>
        </w:rPr>
      </w:pPr>
    </w:p>
    <w:p w:rsidR="004B3118" w:rsidRPr="00F202CB" w:rsidRDefault="00F202CB" w:rsidP="00F202CB">
      <w:pPr>
        <w:rPr>
          <w:b/>
          <w:sz w:val="28"/>
          <w:u w:val="single"/>
        </w:rPr>
      </w:pPr>
      <w:r w:rsidRPr="00F202CB">
        <w:rPr>
          <w:b/>
          <w:sz w:val="28"/>
          <w:u w:val="single"/>
        </w:rPr>
        <w:t>Planning Sheet</w:t>
      </w:r>
    </w:p>
    <w:p w:rsidR="004B3118" w:rsidRDefault="00F202CB" w:rsidP="004B3118">
      <w:pPr>
        <w:jc w:val="center"/>
        <w:rPr>
          <w:sz w:val="28"/>
        </w:rPr>
      </w:pPr>
      <w:r>
        <w:rPr>
          <w:noProof/>
          <w:sz w:val="28"/>
          <w:lang w:eastAsia="en-GB"/>
        </w:rPr>
        <mc:AlternateContent>
          <mc:Choice Requires="wps">
            <w:drawing>
              <wp:anchor distT="0" distB="0" distL="114300" distR="114300" simplePos="0" relativeHeight="251661312" behindDoc="0" locked="0" layoutInCell="1" allowOverlap="1" wp14:anchorId="5F07DFF9" wp14:editId="4C284EF0">
                <wp:simplePos x="0" y="0"/>
                <wp:positionH relativeFrom="column">
                  <wp:posOffset>-326021</wp:posOffset>
                </wp:positionH>
                <wp:positionV relativeFrom="paragraph">
                  <wp:posOffset>138859</wp:posOffset>
                </wp:positionV>
                <wp:extent cx="6496493" cy="2062717"/>
                <wp:effectExtent l="19050" t="19050" r="19050" b="13970"/>
                <wp:wrapNone/>
                <wp:docPr id="5" name="Rectangle 5"/>
                <wp:cNvGraphicFramePr/>
                <a:graphic xmlns:a="http://schemas.openxmlformats.org/drawingml/2006/main">
                  <a:graphicData uri="http://schemas.microsoft.com/office/word/2010/wordprocessingShape">
                    <wps:wsp>
                      <wps:cNvSpPr/>
                      <wps:spPr>
                        <a:xfrm>
                          <a:off x="0" y="0"/>
                          <a:ext cx="6496493" cy="2062717"/>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rsidR="00D33849" w:rsidRDefault="00D33849" w:rsidP="004B3118">
                            <w:r w:rsidRPr="004B3118">
                              <w:rPr>
                                <w:b/>
                                <w:u w:val="single"/>
                              </w:rPr>
                              <w:t>MAIN ARGUMENT/GOLDEN THREAD</w:t>
                            </w:r>
                            <w:r>
                              <w:t xml:space="preserve">: </w:t>
                            </w:r>
                            <w:r w:rsidRPr="004B3118">
                              <w:rPr>
                                <w:i/>
                                <w:color w:val="FF0000"/>
                                <w:sz w:val="20"/>
                              </w:rPr>
                              <w:t>How is fate presented in this extract? Use quotes to back up your answer.</w:t>
                            </w:r>
                          </w:p>
                          <w:p w:rsidR="00D33849" w:rsidRDefault="00D33849" w:rsidP="004B3118"/>
                          <w:p w:rsidR="00D33849" w:rsidRDefault="00D33849" w:rsidP="004B3118"/>
                          <w:p w:rsidR="00D33849" w:rsidRDefault="00D33849" w:rsidP="004B3118"/>
                          <w:p w:rsidR="00D33849" w:rsidRDefault="00D33849" w:rsidP="004B3118"/>
                          <w:p w:rsidR="00D33849" w:rsidRDefault="00D33849" w:rsidP="004B3118"/>
                          <w:p w:rsidR="00D33849" w:rsidRDefault="00D33849" w:rsidP="004B3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7DFF9" id="Rectangle 5" o:spid="_x0000_s1036" style="position:absolute;left:0;text-align:left;margin-left:-25.65pt;margin-top:10.95pt;width:511.55pt;height:1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" fillcolor="white [3201]" strokecolor="#ffc000 [3207]" strokeweight="2.25pt">
                <v:textbox>
                  <w:txbxContent>
                    <w:p w:rsidR="00D33849" w:rsidRDefault="00D33849" w:rsidP="004B3118">
                      <w:r w:rsidRPr="004B3118">
                        <w:rPr>
                          <w:b/>
                          <w:u w:val="single"/>
                        </w:rPr>
                        <w:t>MAIN ARGUMENT/GOLDEN THREAD</w:t>
                      </w:r>
                      <w:r>
                        <w:t xml:space="preserve">: </w:t>
                      </w:r>
                      <w:r w:rsidRPr="004B3118">
                        <w:rPr>
                          <w:i/>
                          <w:color w:val="FF0000"/>
                          <w:sz w:val="20"/>
                        </w:rPr>
                        <w:t>How is fate presented in this extract? Use quotes to back up your answer.</w:t>
                      </w:r>
                    </w:p>
                    <w:p w:rsidR="00D33849" w:rsidRDefault="00D33849" w:rsidP="004B3118"/>
                    <w:p w:rsidR="00D33849" w:rsidRDefault="00D33849" w:rsidP="004B3118"/>
                    <w:p w:rsidR="00D33849" w:rsidRDefault="00D33849" w:rsidP="004B3118"/>
                    <w:p w:rsidR="00D33849" w:rsidRDefault="00D33849" w:rsidP="004B3118"/>
                    <w:p w:rsidR="00D33849" w:rsidRDefault="00D33849" w:rsidP="004B3118"/>
                    <w:p w:rsidR="00D33849" w:rsidRDefault="00D33849" w:rsidP="004B3118"/>
                  </w:txbxContent>
                </v:textbox>
              </v:rect>
            </w:pict>
          </mc:Fallback>
        </mc:AlternateContent>
      </w:r>
    </w:p>
    <w:p w:rsidR="004B3118" w:rsidRDefault="004B3118" w:rsidP="004B3118">
      <w:pPr>
        <w:jc w:val="center"/>
        <w:rPr>
          <w:sz w:val="28"/>
        </w:rPr>
      </w:pPr>
    </w:p>
    <w:p w:rsidR="004B3118" w:rsidRDefault="004B3118" w:rsidP="004B3118">
      <w:pPr>
        <w:jc w:val="center"/>
        <w:rPr>
          <w:sz w:val="28"/>
        </w:rPr>
      </w:pPr>
    </w:p>
    <w:p w:rsidR="004B3118" w:rsidRDefault="004B3118" w:rsidP="004B3118">
      <w:pPr>
        <w:jc w:val="center"/>
        <w:rPr>
          <w:sz w:val="28"/>
        </w:rPr>
      </w:pPr>
    </w:p>
    <w:p w:rsidR="004B3118" w:rsidRDefault="004B3118" w:rsidP="004B3118">
      <w:pPr>
        <w:rPr>
          <w:sz w:val="28"/>
        </w:rPr>
        <w:sectPr w:rsidR="004B3118" w:rsidSect="00EB058A">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921"/>
        <w:tblW w:w="15668" w:type="dxa"/>
        <w:tblLook w:val="04A0" w:firstRow="1" w:lastRow="0" w:firstColumn="1" w:lastColumn="0" w:noHBand="0" w:noVBand="1"/>
      </w:tblPr>
      <w:tblGrid>
        <w:gridCol w:w="1413"/>
        <w:gridCol w:w="1971"/>
        <w:gridCol w:w="2401"/>
        <w:gridCol w:w="2966"/>
        <w:gridCol w:w="6917"/>
      </w:tblGrid>
      <w:tr w:rsidR="00375B30" w:rsidTr="008C1EA5">
        <w:trPr>
          <w:trHeight w:val="261"/>
        </w:trPr>
        <w:tc>
          <w:tcPr>
            <w:tcW w:w="1413" w:type="dxa"/>
          </w:tcPr>
          <w:p w:rsidR="00375B30" w:rsidRDefault="00375B30" w:rsidP="008C1EA5">
            <w:pPr>
              <w:rPr>
                <w:b/>
                <w:sz w:val="28"/>
                <w:u w:val="single"/>
              </w:rPr>
            </w:pPr>
            <w:r>
              <w:rPr>
                <w:b/>
                <w:sz w:val="28"/>
                <w:u w:val="single"/>
              </w:rPr>
              <w:lastRenderedPageBreak/>
              <w:t>SECTION</w:t>
            </w:r>
          </w:p>
        </w:tc>
        <w:tc>
          <w:tcPr>
            <w:tcW w:w="1971" w:type="dxa"/>
          </w:tcPr>
          <w:p w:rsidR="00375B30" w:rsidRDefault="00375B30" w:rsidP="008C1EA5">
            <w:pPr>
              <w:rPr>
                <w:b/>
                <w:sz w:val="28"/>
                <w:u w:val="single"/>
              </w:rPr>
            </w:pPr>
            <w:r>
              <w:rPr>
                <w:b/>
                <w:sz w:val="28"/>
                <w:u w:val="single"/>
              </w:rPr>
              <w:t>TECHNIQUE</w:t>
            </w:r>
          </w:p>
        </w:tc>
        <w:tc>
          <w:tcPr>
            <w:tcW w:w="2401" w:type="dxa"/>
          </w:tcPr>
          <w:p w:rsidR="00375B30" w:rsidRDefault="00375B30" w:rsidP="008C1EA5">
            <w:pPr>
              <w:rPr>
                <w:b/>
                <w:sz w:val="28"/>
                <w:u w:val="single"/>
              </w:rPr>
            </w:pPr>
            <w:r>
              <w:rPr>
                <w:b/>
                <w:sz w:val="28"/>
                <w:u w:val="single"/>
              </w:rPr>
              <w:t>CONTEXT</w:t>
            </w:r>
          </w:p>
        </w:tc>
        <w:tc>
          <w:tcPr>
            <w:tcW w:w="2966" w:type="dxa"/>
          </w:tcPr>
          <w:p w:rsidR="00375B30" w:rsidRDefault="00375B30" w:rsidP="008C1EA5">
            <w:pPr>
              <w:rPr>
                <w:b/>
                <w:sz w:val="28"/>
                <w:u w:val="single"/>
              </w:rPr>
            </w:pPr>
            <w:r>
              <w:rPr>
                <w:b/>
                <w:sz w:val="28"/>
                <w:u w:val="single"/>
              </w:rPr>
              <w:t>QUOTE</w:t>
            </w:r>
          </w:p>
        </w:tc>
        <w:tc>
          <w:tcPr>
            <w:tcW w:w="6917" w:type="dxa"/>
          </w:tcPr>
          <w:p w:rsidR="00375B30" w:rsidRDefault="00375B30" w:rsidP="008C1EA5">
            <w:pPr>
              <w:rPr>
                <w:b/>
                <w:sz w:val="28"/>
                <w:u w:val="single"/>
              </w:rPr>
            </w:pPr>
            <w:r>
              <w:rPr>
                <w:b/>
                <w:sz w:val="28"/>
                <w:u w:val="single"/>
              </w:rPr>
              <w:t>ANALYSIS</w:t>
            </w:r>
          </w:p>
        </w:tc>
      </w:tr>
      <w:tr w:rsidR="00375B30" w:rsidTr="008C1EA5">
        <w:trPr>
          <w:trHeight w:val="2199"/>
        </w:trPr>
        <w:tc>
          <w:tcPr>
            <w:tcW w:w="1413" w:type="dxa"/>
          </w:tcPr>
          <w:p w:rsidR="00375B30" w:rsidRPr="004B3118" w:rsidRDefault="00375B30" w:rsidP="008C1EA5">
            <w:pPr>
              <w:rPr>
                <w:b/>
                <w:sz w:val="28"/>
              </w:rPr>
            </w:pPr>
            <w:r>
              <w:rPr>
                <w:b/>
                <w:sz w:val="28"/>
              </w:rPr>
              <w:t>Structure</w:t>
            </w:r>
          </w:p>
        </w:tc>
        <w:tc>
          <w:tcPr>
            <w:tcW w:w="1971" w:type="dxa"/>
          </w:tcPr>
          <w:p w:rsidR="00375B30" w:rsidRDefault="00375B30" w:rsidP="008C1EA5">
            <w:pPr>
              <w:rPr>
                <w:sz w:val="28"/>
              </w:rPr>
            </w:pPr>
          </w:p>
          <w:p w:rsidR="00375B30" w:rsidRDefault="00375B30" w:rsidP="008C1EA5">
            <w:pPr>
              <w:rPr>
                <w:sz w:val="28"/>
              </w:rPr>
            </w:pPr>
          </w:p>
          <w:p w:rsidR="00375B30" w:rsidRPr="004B3118" w:rsidRDefault="00375B30" w:rsidP="008C1EA5">
            <w:pPr>
              <w:rPr>
                <w:sz w:val="28"/>
              </w:rPr>
            </w:pPr>
          </w:p>
        </w:tc>
        <w:tc>
          <w:tcPr>
            <w:tcW w:w="2401" w:type="dxa"/>
          </w:tcPr>
          <w:p w:rsidR="00375B30" w:rsidRPr="004B3118" w:rsidRDefault="00375B30" w:rsidP="008C1EA5">
            <w:pPr>
              <w:rPr>
                <w:sz w:val="28"/>
              </w:rPr>
            </w:pPr>
          </w:p>
        </w:tc>
        <w:tc>
          <w:tcPr>
            <w:tcW w:w="2966" w:type="dxa"/>
          </w:tcPr>
          <w:p w:rsidR="00375B30" w:rsidRPr="004B3118" w:rsidRDefault="00375B30" w:rsidP="008C1EA5">
            <w:pPr>
              <w:rPr>
                <w:color w:val="FF0000"/>
                <w:sz w:val="20"/>
              </w:rPr>
            </w:pPr>
          </w:p>
        </w:tc>
        <w:tc>
          <w:tcPr>
            <w:tcW w:w="6917" w:type="dxa"/>
          </w:tcPr>
          <w:p w:rsidR="00375B30" w:rsidRPr="00F202CB" w:rsidRDefault="00375B30" w:rsidP="008C1EA5">
            <w:pPr>
              <w:rPr>
                <w:color w:val="FF0000"/>
                <w:sz w:val="20"/>
              </w:rPr>
            </w:pPr>
          </w:p>
          <w:p w:rsidR="00375B30" w:rsidRDefault="00375B30" w:rsidP="008C1EA5">
            <w:pPr>
              <w:rPr>
                <w:sz w:val="20"/>
              </w:rPr>
            </w:pPr>
          </w:p>
          <w:p w:rsidR="00375B30" w:rsidRDefault="00375B30" w:rsidP="008C1EA5">
            <w:pPr>
              <w:rPr>
                <w:sz w:val="20"/>
              </w:rPr>
            </w:pPr>
          </w:p>
          <w:p w:rsidR="00375B30" w:rsidRDefault="00375B30" w:rsidP="008C1EA5">
            <w:pPr>
              <w:rPr>
                <w:sz w:val="20"/>
              </w:rPr>
            </w:pPr>
          </w:p>
          <w:p w:rsidR="00375B30" w:rsidRDefault="00375B30" w:rsidP="008C1EA5">
            <w:pPr>
              <w:rPr>
                <w:sz w:val="20"/>
              </w:rPr>
            </w:pPr>
          </w:p>
          <w:p w:rsidR="00375B30" w:rsidRPr="00F202CB" w:rsidRDefault="00375B30" w:rsidP="008C1EA5">
            <w:pPr>
              <w:rPr>
                <w:color w:val="FF0000"/>
                <w:sz w:val="20"/>
              </w:rPr>
            </w:pPr>
          </w:p>
          <w:p w:rsidR="00375B30" w:rsidRDefault="00375B30" w:rsidP="008C1EA5">
            <w:pPr>
              <w:rPr>
                <w:sz w:val="20"/>
              </w:rPr>
            </w:pPr>
          </w:p>
          <w:p w:rsidR="00375B30" w:rsidRDefault="00375B30" w:rsidP="008C1EA5">
            <w:pPr>
              <w:rPr>
                <w:sz w:val="20"/>
              </w:rPr>
            </w:pPr>
          </w:p>
          <w:p w:rsidR="00375B30" w:rsidRPr="004B3118" w:rsidRDefault="00375B30" w:rsidP="008C1EA5">
            <w:pPr>
              <w:rPr>
                <w:sz w:val="20"/>
              </w:rPr>
            </w:pPr>
          </w:p>
        </w:tc>
      </w:tr>
      <w:tr w:rsidR="00375B30" w:rsidTr="008C1EA5">
        <w:trPr>
          <w:trHeight w:val="2154"/>
        </w:trPr>
        <w:tc>
          <w:tcPr>
            <w:tcW w:w="1413" w:type="dxa"/>
          </w:tcPr>
          <w:p w:rsidR="00375B30" w:rsidRPr="004B3118" w:rsidRDefault="00375B30" w:rsidP="008C1EA5">
            <w:pPr>
              <w:rPr>
                <w:b/>
                <w:sz w:val="28"/>
              </w:rPr>
            </w:pPr>
            <w:r>
              <w:rPr>
                <w:b/>
                <w:sz w:val="28"/>
              </w:rPr>
              <w:t>Language</w:t>
            </w:r>
          </w:p>
        </w:tc>
        <w:tc>
          <w:tcPr>
            <w:tcW w:w="1971" w:type="dxa"/>
          </w:tcPr>
          <w:p w:rsidR="00375B30" w:rsidRPr="004B3118" w:rsidRDefault="00375B30" w:rsidP="008C1EA5">
            <w:pPr>
              <w:rPr>
                <w:sz w:val="28"/>
              </w:rPr>
            </w:pPr>
          </w:p>
        </w:tc>
        <w:tc>
          <w:tcPr>
            <w:tcW w:w="2401" w:type="dxa"/>
          </w:tcPr>
          <w:p w:rsidR="00375B30" w:rsidRPr="004B3118" w:rsidRDefault="00375B30" w:rsidP="008C1EA5">
            <w:pPr>
              <w:rPr>
                <w:sz w:val="28"/>
              </w:rPr>
            </w:pPr>
          </w:p>
        </w:tc>
        <w:tc>
          <w:tcPr>
            <w:tcW w:w="2966" w:type="dxa"/>
          </w:tcPr>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tc>
        <w:tc>
          <w:tcPr>
            <w:tcW w:w="6917" w:type="dxa"/>
          </w:tcPr>
          <w:p w:rsidR="00375B30" w:rsidRPr="00F202CB"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r>
      <w:tr w:rsidR="00375B30" w:rsidTr="008C1EA5">
        <w:trPr>
          <w:trHeight w:val="2370"/>
        </w:trPr>
        <w:tc>
          <w:tcPr>
            <w:tcW w:w="1413" w:type="dxa"/>
          </w:tcPr>
          <w:p w:rsidR="00375B30" w:rsidRPr="004B3118" w:rsidRDefault="00375B30" w:rsidP="008C1EA5">
            <w:pPr>
              <w:rPr>
                <w:b/>
                <w:sz w:val="28"/>
              </w:rPr>
            </w:pPr>
            <w:r>
              <w:rPr>
                <w:b/>
                <w:sz w:val="28"/>
              </w:rPr>
              <w:t xml:space="preserve">Language </w:t>
            </w:r>
          </w:p>
        </w:tc>
        <w:tc>
          <w:tcPr>
            <w:tcW w:w="1971" w:type="dxa"/>
          </w:tcPr>
          <w:p w:rsidR="00375B30" w:rsidRPr="004B3118" w:rsidRDefault="00375B30" w:rsidP="008C1EA5">
            <w:pPr>
              <w:rPr>
                <w:sz w:val="28"/>
              </w:rPr>
            </w:pPr>
          </w:p>
        </w:tc>
        <w:tc>
          <w:tcPr>
            <w:tcW w:w="2401" w:type="dxa"/>
          </w:tcPr>
          <w:p w:rsidR="00375B30"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tc>
        <w:tc>
          <w:tcPr>
            <w:tcW w:w="2966" w:type="dxa"/>
          </w:tcPr>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c>
          <w:tcPr>
            <w:tcW w:w="6917" w:type="dxa"/>
          </w:tcPr>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r>
      <w:tr w:rsidR="00375B30" w:rsidTr="008C1EA5">
        <w:trPr>
          <w:trHeight w:val="2370"/>
        </w:trPr>
        <w:tc>
          <w:tcPr>
            <w:tcW w:w="1413" w:type="dxa"/>
          </w:tcPr>
          <w:p w:rsidR="00375B30" w:rsidRDefault="00375B30" w:rsidP="008C1EA5">
            <w:pPr>
              <w:rPr>
                <w:b/>
                <w:sz w:val="28"/>
              </w:rPr>
            </w:pPr>
            <w:r>
              <w:rPr>
                <w:b/>
                <w:sz w:val="28"/>
              </w:rPr>
              <w:t>Language</w:t>
            </w:r>
          </w:p>
        </w:tc>
        <w:tc>
          <w:tcPr>
            <w:tcW w:w="1971" w:type="dxa"/>
          </w:tcPr>
          <w:p w:rsidR="00375B30" w:rsidRPr="004B3118" w:rsidRDefault="00375B30" w:rsidP="008C1EA5">
            <w:pPr>
              <w:rPr>
                <w:sz w:val="28"/>
              </w:rPr>
            </w:pPr>
          </w:p>
        </w:tc>
        <w:tc>
          <w:tcPr>
            <w:tcW w:w="2401" w:type="dxa"/>
          </w:tcPr>
          <w:p w:rsidR="00375B30" w:rsidRDefault="00375B30" w:rsidP="008C1EA5">
            <w:pPr>
              <w:rPr>
                <w:sz w:val="28"/>
              </w:rPr>
            </w:pPr>
          </w:p>
        </w:tc>
        <w:tc>
          <w:tcPr>
            <w:tcW w:w="2966" w:type="dxa"/>
          </w:tcPr>
          <w:p w:rsidR="00375B30" w:rsidRPr="00F202CB" w:rsidRDefault="00375B30" w:rsidP="008C1EA5">
            <w:pPr>
              <w:rPr>
                <w:color w:val="FF0000"/>
                <w:sz w:val="20"/>
                <w:szCs w:val="20"/>
              </w:rPr>
            </w:pPr>
          </w:p>
        </w:tc>
        <w:tc>
          <w:tcPr>
            <w:tcW w:w="6917" w:type="dxa"/>
          </w:tcPr>
          <w:p w:rsidR="00375B30" w:rsidRDefault="00375B30" w:rsidP="008C1EA5">
            <w:pPr>
              <w:rPr>
                <w:color w:val="FF0000"/>
                <w:sz w:val="20"/>
                <w:szCs w:val="20"/>
              </w:rPr>
            </w:pPr>
          </w:p>
        </w:tc>
      </w:tr>
    </w:tbl>
    <w:p w:rsidR="003736FA" w:rsidRDefault="003736FA" w:rsidP="004B3118">
      <w:pPr>
        <w:rPr>
          <w:b/>
          <w:sz w:val="28"/>
          <w:u w:val="single"/>
        </w:rPr>
        <w:sectPr w:rsidR="003736FA" w:rsidSect="004B3118">
          <w:pgSz w:w="16838" w:h="11906" w:orient="landscape"/>
          <w:pgMar w:top="1440" w:right="1440" w:bottom="1440" w:left="1440" w:header="708" w:footer="708" w:gutter="0"/>
          <w:cols w:space="708"/>
          <w:docGrid w:linePitch="360"/>
        </w:sectPr>
      </w:pPr>
    </w:p>
    <w:p w:rsidR="004B3118" w:rsidRDefault="003736FA" w:rsidP="004B3118">
      <w:pPr>
        <w:rPr>
          <w:b/>
          <w:i/>
          <w:sz w:val="28"/>
          <w:u w:val="single"/>
        </w:rPr>
      </w:pPr>
      <w:r>
        <w:rPr>
          <w:b/>
          <w:sz w:val="28"/>
          <w:u w:val="single"/>
        </w:rPr>
        <w:lastRenderedPageBreak/>
        <w:t xml:space="preserve">Revision Sheet: Fate and Foreshadowing in </w:t>
      </w:r>
      <w:r w:rsidRPr="003736FA">
        <w:rPr>
          <w:b/>
          <w:i/>
          <w:sz w:val="28"/>
          <w:u w:val="single"/>
        </w:rPr>
        <w:t>Romeo &amp; Juliet</w:t>
      </w:r>
    </w:p>
    <w:p w:rsidR="003736FA" w:rsidRPr="003736FA" w:rsidRDefault="003736FA" w:rsidP="004B3118">
      <w:pPr>
        <w:rPr>
          <w:sz w:val="28"/>
        </w:rPr>
      </w:pPr>
      <w:r w:rsidRPr="003736FA">
        <w:rPr>
          <w:b/>
          <w:noProof/>
          <w:sz w:val="28"/>
          <w:u w:val="single"/>
          <w:lang w:eastAsia="en-GB"/>
        </w:rPr>
        <mc:AlternateContent>
          <mc:Choice Requires="wps">
            <w:drawing>
              <wp:anchor distT="0" distB="0" distL="114300" distR="114300" simplePos="0" relativeHeight="251663360" behindDoc="0" locked="0" layoutInCell="1" allowOverlap="1" wp14:anchorId="46AE1AC7" wp14:editId="204625A1">
                <wp:simplePos x="0" y="0"/>
                <wp:positionH relativeFrom="column">
                  <wp:posOffset>-764954</wp:posOffset>
                </wp:positionH>
                <wp:positionV relativeFrom="paragraph">
                  <wp:posOffset>153035</wp:posOffset>
                </wp:positionV>
                <wp:extent cx="3678865" cy="425140"/>
                <wp:effectExtent l="0" t="0" r="17145" b="13335"/>
                <wp:wrapNone/>
                <wp:docPr id="7"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865" cy="42514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33849" w:rsidRPr="003736FA" w:rsidRDefault="00D33849" w:rsidP="003736FA">
                            <w:pPr>
                              <w:pStyle w:val="NormalWeb"/>
                              <w:spacing w:before="0" w:beforeAutospacing="0" w:after="0" w:afterAutospacing="0"/>
                            </w:pPr>
                            <w:r w:rsidRPr="003736FA">
                              <w:rPr>
                                <w:rFonts w:asciiTheme="minorHAnsi" w:hAnsi="Calibri" w:cs="Calibri"/>
                                <w:b/>
                                <w:bCs/>
                                <w:color w:val="000000" w:themeColor="dark1"/>
                                <w:kern w:val="24"/>
                              </w:rPr>
                              <w:t xml:space="preserve">CONTEXT (AO3):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1AC7" id="TextBox 6" o:spid="_x0000_s1037" type="#_x0000_t202" style="position:absolute;margin-left:-60.25pt;margin-top:12.05pt;width:289.65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" fillcolor="#ffd555 [2167]" strokecolor="#ffc000 [3207]" strokeweight=".5pt">
                <v:fill color2="#ffcc31 [2615]" rotate="t" colors="0 #ffdd9c;.5 #ffd78e;1 #ffd479" focus="100%" type="gradient">
                  <o:fill v:ext="view" type="gradientUnscaled"/>
                </v:fill>
                <v:textbox>
                  <w:txbxContent>
                    <w:p w:rsidR="00D33849" w:rsidRPr="003736FA" w:rsidRDefault="00D33849" w:rsidP="003736FA">
                      <w:pPr>
                        <w:pStyle w:val="NormalWeb"/>
                        <w:spacing w:before="0" w:beforeAutospacing="0" w:after="0" w:afterAutospacing="0"/>
                      </w:pPr>
                      <w:r w:rsidRPr="003736FA">
                        <w:rPr>
                          <w:rFonts w:asciiTheme="minorHAnsi" w:hAnsi="Calibri" w:cs="Calibri"/>
                          <w:b/>
                          <w:bCs/>
                          <w:color w:val="000000" w:themeColor="dark1"/>
                          <w:kern w:val="24"/>
                        </w:rPr>
                        <w:t xml:space="preserve">CONTEXT (AO3): </w:t>
                      </w:r>
                    </w:p>
                  </w:txbxContent>
                </v:textbox>
              </v:shape>
            </w:pict>
          </mc:Fallback>
        </mc:AlternateContent>
      </w:r>
    </w:p>
    <w:p w:rsidR="004B3118" w:rsidRDefault="003736FA" w:rsidP="004B3118">
      <w:pPr>
        <w:rPr>
          <w:b/>
          <w:sz w:val="28"/>
          <w:u w:val="single"/>
        </w:rPr>
      </w:pPr>
      <w:r w:rsidRPr="003736FA">
        <w:rPr>
          <w:b/>
          <w:noProof/>
          <w:sz w:val="28"/>
          <w:u w:val="single"/>
          <w:lang w:eastAsia="en-GB"/>
        </w:rPr>
        <mc:AlternateContent>
          <mc:Choice Requires="wps">
            <w:drawing>
              <wp:anchor distT="0" distB="0" distL="114300" distR="114300" simplePos="0" relativeHeight="251664384" behindDoc="0" locked="0" layoutInCell="1" allowOverlap="1" wp14:anchorId="54FDE8F9" wp14:editId="2BDF882D">
                <wp:simplePos x="0" y="0"/>
                <wp:positionH relativeFrom="margin">
                  <wp:posOffset>-467834</wp:posOffset>
                </wp:positionH>
                <wp:positionV relativeFrom="paragraph">
                  <wp:posOffset>306366</wp:posOffset>
                </wp:positionV>
                <wp:extent cx="6719777" cy="1105786"/>
                <wp:effectExtent l="0" t="0" r="24130" b="18415"/>
                <wp:wrapNone/>
                <wp:docPr id="6" name="TextBox 4">
                  <a:extLst xmlns:a="http://schemas.openxmlformats.org/drawingml/2006/main">
                    <a:ext uri="{FF2B5EF4-FFF2-40B4-BE49-F238E27FC236}">
                      <a16:creationId xmlns:a16="http://schemas.microsoft.com/office/drawing/2014/main" id="{8E478000-3805-472D-BA52-B96FFDF196DB}"/>
                    </a:ext>
                  </a:extLst>
                </wp:docPr>
                <wp:cNvGraphicFramePr/>
                <a:graphic xmlns:a="http://schemas.openxmlformats.org/drawingml/2006/main">
                  <a:graphicData uri="http://schemas.microsoft.com/office/word/2010/wordprocessingShape">
                    <wps:wsp>
                      <wps:cNvSpPr txBox="1"/>
                      <wps:spPr>
                        <a:xfrm>
                          <a:off x="0" y="0"/>
                          <a:ext cx="6719777" cy="1105786"/>
                        </a:xfrm>
                        <a:prstGeom prst="rect">
                          <a:avLst/>
                        </a:prstGeom>
                      </wps:spPr>
                      <wps:style>
                        <a:lnRef idx="2">
                          <a:schemeClr val="accent3"/>
                        </a:lnRef>
                        <a:fillRef idx="1">
                          <a:schemeClr val="lt1"/>
                        </a:fillRef>
                        <a:effectRef idx="0">
                          <a:schemeClr val="accent3"/>
                        </a:effectRef>
                        <a:fontRef idx="minor">
                          <a:schemeClr val="dk1"/>
                        </a:fontRef>
                      </wps:style>
                      <wps:txbx>
                        <w:txbxContent>
                          <w:p w:rsidR="00D33849" w:rsidRPr="003736FA" w:rsidRDefault="00D33849" w:rsidP="003736FA">
                            <w:pPr>
                              <w:pStyle w:val="ListParagraph"/>
                              <w:numPr>
                                <w:ilvl w:val="0"/>
                                <w:numId w:val="2"/>
                              </w:numPr>
                              <w:spacing w:after="0" w:line="240" w:lineRule="auto"/>
                              <w:rPr>
                                <w:rFonts w:eastAsia="Times New Roman"/>
                                <w:sz w:val="24"/>
                                <w:szCs w:val="24"/>
                              </w:rPr>
                            </w:pPr>
                            <w:r w:rsidRPr="003736FA">
                              <w:rPr>
                                <w:rFonts w:hAnsi="Calibri" w:cs="Calibri"/>
                                <w:bCs/>
                                <w:color w:val="000000" w:themeColor="text1"/>
                                <w:kern w:val="24"/>
                                <w:sz w:val="24"/>
                                <w:szCs w:val="24"/>
                              </w:rPr>
                              <w:t xml:space="preserve">Despite being a religious society, most Elizabethans believed in the ideas of fate and astrology. </w:t>
                            </w:r>
                          </w:p>
                          <w:p w:rsidR="00D33849" w:rsidRPr="003736FA" w:rsidRDefault="00D33849" w:rsidP="003736FA">
                            <w:pPr>
                              <w:pStyle w:val="ListParagraph"/>
                              <w:numPr>
                                <w:ilvl w:val="0"/>
                                <w:numId w:val="2"/>
                              </w:numPr>
                              <w:spacing w:after="0" w:line="240" w:lineRule="auto"/>
                              <w:rPr>
                                <w:rFonts w:eastAsia="Times New Roman"/>
                                <w:sz w:val="24"/>
                                <w:szCs w:val="24"/>
                              </w:rPr>
                            </w:pPr>
                            <w:r w:rsidRPr="003736FA">
                              <w:rPr>
                                <w:rFonts w:hAnsi="Calibri" w:cs="Calibri"/>
                                <w:bCs/>
                                <w:color w:val="000000" w:themeColor="text1"/>
                                <w:kern w:val="24"/>
                                <w:sz w:val="24"/>
                                <w:szCs w:val="24"/>
                              </w:rPr>
                              <w:t>Rich people often paid for horoscopes for their children, and before major decisions such as marriage or travel, one would often consult an astrologer to see if the stars favoured it.</w:t>
                            </w:r>
                          </w:p>
                          <w:p w:rsidR="00D33849" w:rsidRPr="003736FA" w:rsidRDefault="00D33849" w:rsidP="003736FA">
                            <w:pPr>
                              <w:pStyle w:val="ListParagraph"/>
                              <w:numPr>
                                <w:ilvl w:val="0"/>
                                <w:numId w:val="2"/>
                              </w:numPr>
                              <w:spacing w:after="0" w:line="240" w:lineRule="auto"/>
                              <w:rPr>
                                <w:rFonts w:eastAsia="Times New Roman"/>
                                <w:sz w:val="24"/>
                                <w:szCs w:val="24"/>
                              </w:rPr>
                            </w:pPr>
                            <w:r w:rsidRPr="003736FA">
                              <w:rPr>
                                <w:rFonts w:hAnsi="Calibri" w:cs="Calibri"/>
                                <w:bCs/>
                                <w:color w:val="000000" w:themeColor="text1"/>
                                <w:kern w:val="24"/>
                                <w:sz w:val="24"/>
                                <w:szCs w:val="24"/>
                              </w:rPr>
                              <w:t>Many people believed that they had no free will: that they had no choice to change their destiny because everything was already ‘predestined’.</w:t>
                            </w:r>
                          </w:p>
                          <w:p w:rsidR="00D33849" w:rsidRDefault="00D33849" w:rsidP="003736FA">
                            <w:pPr>
                              <w:pStyle w:val="NormalWeb"/>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E8F9" id="TextBox 4" o:spid="_x0000_s1038" type="#_x0000_t202" style="position:absolute;margin-left:-36.85pt;margin-top:24.1pt;width:529.1pt;height:8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" fillcolor="white [3201]" strokecolor="#a5a5a5 [3206]" strokeweight="1pt">
                <v:textbox>
                  <w:txbxContent>
                    <w:p w:rsidR="00D33849" w:rsidRPr="003736FA" w:rsidRDefault="00D33849" w:rsidP="003736FA">
                      <w:pPr>
                        <w:pStyle w:val="ListParagraph"/>
                        <w:numPr>
                          <w:ilvl w:val="0"/>
                          <w:numId w:val="2"/>
                        </w:numPr>
                        <w:spacing w:after="0" w:line="240" w:lineRule="auto"/>
                        <w:rPr>
                          <w:rFonts w:eastAsia="Times New Roman"/>
                          <w:sz w:val="24"/>
                          <w:szCs w:val="24"/>
                        </w:rPr>
                      </w:pPr>
                      <w:r w:rsidRPr="003736FA">
                        <w:rPr>
                          <w:rFonts w:hAnsi="Calibri" w:cs="Calibri"/>
                          <w:bCs/>
                          <w:color w:val="000000" w:themeColor="text1"/>
                          <w:kern w:val="24"/>
                          <w:sz w:val="24"/>
                          <w:szCs w:val="24"/>
                        </w:rPr>
                        <w:t xml:space="preserve">Despite being a religious society, most Elizabethans believed in the ideas of fate and astrology. </w:t>
                      </w:r>
                    </w:p>
                    <w:p w:rsidR="00D33849" w:rsidRPr="003736FA" w:rsidRDefault="00D33849" w:rsidP="003736FA">
                      <w:pPr>
                        <w:pStyle w:val="ListParagraph"/>
                        <w:numPr>
                          <w:ilvl w:val="0"/>
                          <w:numId w:val="2"/>
                        </w:numPr>
                        <w:spacing w:after="0" w:line="240" w:lineRule="auto"/>
                        <w:rPr>
                          <w:rFonts w:eastAsia="Times New Roman"/>
                          <w:sz w:val="24"/>
                          <w:szCs w:val="24"/>
                        </w:rPr>
                      </w:pPr>
                      <w:r w:rsidRPr="003736FA">
                        <w:rPr>
                          <w:rFonts w:hAnsi="Calibri" w:cs="Calibri"/>
                          <w:bCs/>
                          <w:color w:val="000000" w:themeColor="text1"/>
                          <w:kern w:val="24"/>
                          <w:sz w:val="24"/>
                          <w:szCs w:val="24"/>
                        </w:rPr>
                        <w:t>Rich people often paid for horoscopes for their children, and before major decisions such as marriage or travel, one would often consult an astrologer to see if the stars favoured it.</w:t>
                      </w:r>
                    </w:p>
                    <w:p w:rsidR="00D33849" w:rsidRPr="003736FA" w:rsidRDefault="00D33849" w:rsidP="003736FA">
                      <w:pPr>
                        <w:pStyle w:val="ListParagraph"/>
                        <w:numPr>
                          <w:ilvl w:val="0"/>
                          <w:numId w:val="2"/>
                        </w:numPr>
                        <w:spacing w:after="0" w:line="240" w:lineRule="auto"/>
                        <w:rPr>
                          <w:rFonts w:eastAsia="Times New Roman"/>
                          <w:sz w:val="24"/>
                          <w:szCs w:val="24"/>
                        </w:rPr>
                      </w:pPr>
                      <w:r w:rsidRPr="003736FA">
                        <w:rPr>
                          <w:rFonts w:hAnsi="Calibri" w:cs="Calibri"/>
                          <w:bCs/>
                          <w:color w:val="000000" w:themeColor="text1"/>
                          <w:kern w:val="24"/>
                          <w:sz w:val="24"/>
                          <w:szCs w:val="24"/>
                        </w:rPr>
                        <w:t>Many people believed that they had no free will: that they had no choice to change their destiny because everything was already ‘predestined’.</w:t>
                      </w:r>
                    </w:p>
                    <w:p w:rsidR="00D33849" w:rsidRDefault="00D33849" w:rsidP="003736FA">
                      <w:pPr>
                        <w:pStyle w:val="NormalWeb"/>
                        <w:spacing w:before="0" w:beforeAutospacing="0" w:after="0" w:afterAutospacing="0"/>
                        <w:jc w:val="center"/>
                      </w:pPr>
                    </w:p>
                  </w:txbxContent>
                </v:textbox>
                <w10:wrap anchorx="margin"/>
              </v:shape>
            </w:pict>
          </mc:Fallback>
        </mc:AlternateContent>
      </w:r>
    </w:p>
    <w:p w:rsidR="004B3118" w:rsidRDefault="004B3118" w:rsidP="004B3118">
      <w:pPr>
        <w:rPr>
          <w:b/>
          <w:sz w:val="28"/>
          <w:u w:val="single"/>
        </w:rPr>
      </w:pPr>
    </w:p>
    <w:p w:rsidR="004B3118" w:rsidRDefault="004B3118" w:rsidP="004B3118">
      <w:pPr>
        <w:rPr>
          <w:b/>
          <w:sz w:val="28"/>
          <w:u w:val="single"/>
        </w:rPr>
      </w:pPr>
    </w:p>
    <w:p w:rsidR="004B3118" w:rsidRDefault="004B3118" w:rsidP="004B3118">
      <w:pPr>
        <w:rPr>
          <w:b/>
          <w:sz w:val="28"/>
          <w:u w:val="single"/>
        </w:rPr>
      </w:pPr>
    </w:p>
    <w:p w:rsidR="003736FA" w:rsidRDefault="00A86FCC" w:rsidP="004B3118">
      <w:pPr>
        <w:rPr>
          <w:b/>
          <w:sz w:val="28"/>
          <w:u w:val="single"/>
        </w:rPr>
      </w:pPr>
      <w:r w:rsidRPr="003736FA">
        <w:rPr>
          <w:b/>
          <w:noProof/>
          <w:sz w:val="28"/>
          <w:u w:val="single"/>
          <w:lang w:eastAsia="en-GB"/>
        </w:rPr>
        <mc:AlternateContent>
          <mc:Choice Requires="wps">
            <w:drawing>
              <wp:anchor distT="0" distB="0" distL="114300" distR="114300" simplePos="0" relativeHeight="251666432" behindDoc="0" locked="0" layoutInCell="1" allowOverlap="1" wp14:anchorId="3977F985" wp14:editId="4AAC2E9E">
                <wp:simplePos x="0" y="0"/>
                <wp:positionH relativeFrom="column">
                  <wp:posOffset>-824835</wp:posOffset>
                </wp:positionH>
                <wp:positionV relativeFrom="paragraph">
                  <wp:posOffset>231450</wp:posOffset>
                </wp:positionV>
                <wp:extent cx="3678865" cy="425140"/>
                <wp:effectExtent l="0" t="0" r="17145" b="13335"/>
                <wp:wrapNone/>
                <wp:docPr id="9"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865" cy="42514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33849" w:rsidRPr="003736FA" w:rsidRDefault="00D33849" w:rsidP="00A86FCC">
                            <w:pPr>
                              <w:pStyle w:val="NormalWeb"/>
                              <w:spacing w:before="0" w:beforeAutospacing="0" w:after="0" w:afterAutospacing="0"/>
                            </w:pPr>
                            <w:r>
                              <w:rPr>
                                <w:rFonts w:asciiTheme="minorHAnsi" w:hAnsi="Calibri" w:cs="Calibri"/>
                                <w:b/>
                                <w:bCs/>
                                <w:color w:val="000000" w:themeColor="dark1"/>
                                <w:kern w:val="24"/>
                              </w:rPr>
                              <w:t>ROLE OF FATE AND FORESHADOWING (AO1</w:t>
                            </w:r>
                            <w:r w:rsidRPr="003736FA">
                              <w:rPr>
                                <w:rFonts w:asciiTheme="minorHAnsi" w:hAnsi="Calibri" w:cs="Calibri"/>
                                <w:b/>
                                <w:bCs/>
                                <w:color w:val="000000" w:themeColor="dark1"/>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F985" id="_x0000_s1039" type="#_x0000_t202" style="position:absolute;margin-left:-64.95pt;margin-top:18.2pt;width:289.65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" fillcolor="#82a0d7 [2168]" strokecolor="#4472c4 [3208]" strokeweight=".5pt">
                <v:fill color2="#678ccf [2616]" rotate="t" colors="0 #a8b7df;.5 #9aabd9;1 #879ed7" focus="100%" type="gradient">
                  <o:fill v:ext="view" type="gradientUnscaled"/>
                </v:fill>
                <v:textbox>
                  <w:txbxContent>
                    <w:p w:rsidR="00D33849" w:rsidRPr="003736FA" w:rsidRDefault="00D33849" w:rsidP="00A86FCC">
                      <w:pPr>
                        <w:pStyle w:val="NormalWeb"/>
                        <w:spacing w:before="0" w:beforeAutospacing="0" w:after="0" w:afterAutospacing="0"/>
                      </w:pPr>
                      <w:r>
                        <w:rPr>
                          <w:rFonts w:asciiTheme="minorHAnsi" w:hAnsi="Calibri" w:cs="Calibri"/>
                          <w:b/>
                          <w:bCs/>
                          <w:color w:val="000000" w:themeColor="dark1"/>
                          <w:kern w:val="24"/>
                        </w:rPr>
                        <w:t>ROLE OF FATE AND FORESHADOWING (AO1</w:t>
                      </w:r>
                      <w:r w:rsidRPr="003736FA">
                        <w:rPr>
                          <w:rFonts w:asciiTheme="minorHAnsi" w:hAnsi="Calibri" w:cs="Calibri"/>
                          <w:b/>
                          <w:bCs/>
                          <w:color w:val="000000" w:themeColor="dark1"/>
                          <w:kern w:val="24"/>
                        </w:rPr>
                        <w:t xml:space="preserve">): </w:t>
                      </w:r>
                    </w:p>
                  </w:txbxContent>
                </v:textbox>
              </v:shape>
            </w:pict>
          </mc:Fallback>
        </mc:AlternateContent>
      </w:r>
    </w:p>
    <w:p w:rsidR="001868A8" w:rsidRDefault="001868A8" w:rsidP="004B3118">
      <w:pPr>
        <w:rPr>
          <w:b/>
          <w:sz w:val="28"/>
        </w:rPr>
      </w:pPr>
      <w:r w:rsidRPr="003736FA">
        <w:rPr>
          <w:b/>
          <w:noProof/>
          <w:sz w:val="28"/>
          <w:u w:val="single"/>
          <w:lang w:eastAsia="en-GB"/>
        </w:rPr>
        <mc:AlternateContent>
          <mc:Choice Requires="wps">
            <w:drawing>
              <wp:anchor distT="0" distB="0" distL="114300" distR="114300" simplePos="0" relativeHeight="251670528" behindDoc="0" locked="0" layoutInCell="1" allowOverlap="1" wp14:anchorId="0ED39EDF" wp14:editId="67828430">
                <wp:simplePos x="0" y="0"/>
                <wp:positionH relativeFrom="column">
                  <wp:posOffset>-809625</wp:posOffset>
                </wp:positionH>
                <wp:positionV relativeFrom="paragraph">
                  <wp:posOffset>2876550</wp:posOffset>
                </wp:positionV>
                <wp:extent cx="3678865" cy="425140"/>
                <wp:effectExtent l="0" t="0" r="17145" b="13335"/>
                <wp:wrapNone/>
                <wp:docPr id="11"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865" cy="4251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33849" w:rsidRPr="003736FA" w:rsidRDefault="00D33849" w:rsidP="001868A8">
                            <w:pPr>
                              <w:pStyle w:val="NormalWeb"/>
                              <w:spacing w:before="0" w:beforeAutospacing="0" w:after="0" w:afterAutospacing="0"/>
                            </w:pPr>
                            <w:r>
                              <w:rPr>
                                <w:rFonts w:asciiTheme="minorHAnsi" w:hAnsi="Calibri" w:cs="Calibri"/>
                                <w:b/>
                                <w:bCs/>
                                <w:color w:val="000000" w:themeColor="dark1"/>
                                <w:kern w:val="24"/>
                              </w:rPr>
                              <w:t>QUOTES AND TECHNIQUES (AO2</w:t>
                            </w:r>
                            <w:r w:rsidRPr="003736FA">
                              <w:rPr>
                                <w:rFonts w:asciiTheme="minorHAnsi" w:hAnsi="Calibri" w:cs="Calibri"/>
                                <w:b/>
                                <w:bCs/>
                                <w:color w:val="000000" w:themeColor="dark1"/>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9EDF" id="_x0000_s1040" type="#_x0000_t202" style="position:absolute;margin-left:-63.75pt;margin-top:226.5pt;width:289.65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" fillcolor="#9ecb81 [2169]" strokecolor="#70ad47 [3209]" strokeweight=".5pt">
                <v:fill color2="#8ac066 [2617]" rotate="t" colors="0 #b5d5a7;.5 #aace99;1 #9cca86" focus="100%" type="gradient">
                  <o:fill v:ext="view" type="gradientUnscaled"/>
                </v:fill>
                <v:textbox>
                  <w:txbxContent>
                    <w:p w:rsidR="00D33849" w:rsidRPr="003736FA" w:rsidRDefault="00D33849" w:rsidP="001868A8">
                      <w:pPr>
                        <w:pStyle w:val="NormalWeb"/>
                        <w:spacing w:before="0" w:beforeAutospacing="0" w:after="0" w:afterAutospacing="0"/>
                      </w:pPr>
                      <w:r>
                        <w:rPr>
                          <w:rFonts w:asciiTheme="minorHAnsi" w:hAnsi="Calibri" w:cs="Calibri"/>
                          <w:b/>
                          <w:bCs/>
                          <w:color w:val="000000" w:themeColor="dark1"/>
                          <w:kern w:val="24"/>
                        </w:rPr>
                        <w:t>QUOTES AND TECHNIQUES (AO2</w:t>
                      </w:r>
                      <w:r w:rsidRPr="003736FA">
                        <w:rPr>
                          <w:rFonts w:asciiTheme="minorHAnsi" w:hAnsi="Calibri" w:cs="Calibri"/>
                          <w:b/>
                          <w:bCs/>
                          <w:color w:val="000000" w:themeColor="dark1"/>
                          <w:kern w:val="24"/>
                        </w:rPr>
                        <w:t xml:space="preserve">): </w:t>
                      </w:r>
                    </w:p>
                  </w:txbxContent>
                </v:textbox>
              </v:shape>
            </w:pict>
          </mc:Fallback>
        </mc:AlternateContent>
      </w:r>
      <w:r w:rsidR="00A86FCC" w:rsidRPr="003736FA">
        <w:rPr>
          <w:b/>
          <w:noProof/>
          <w:sz w:val="28"/>
          <w:u w:val="single"/>
          <w:lang w:eastAsia="en-GB"/>
        </w:rPr>
        <mc:AlternateContent>
          <mc:Choice Requires="wps">
            <w:drawing>
              <wp:anchor distT="0" distB="0" distL="114300" distR="114300" simplePos="0" relativeHeight="251668480" behindDoc="0" locked="0" layoutInCell="1" allowOverlap="1" wp14:anchorId="69BA848A" wp14:editId="337B82CB">
                <wp:simplePos x="0" y="0"/>
                <wp:positionH relativeFrom="margin">
                  <wp:posOffset>-361950</wp:posOffset>
                </wp:positionH>
                <wp:positionV relativeFrom="paragraph">
                  <wp:posOffset>401955</wp:posOffset>
                </wp:positionV>
                <wp:extent cx="6719777" cy="2314575"/>
                <wp:effectExtent l="0" t="0" r="24130" b="28575"/>
                <wp:wrapNone/>
                <wp:docPr id="10" name="TextBox 4">
                  <a:extLst xmlns:a="http://schemas.openxmlformats.org/drawingml/2006/main">
                    <a:ext uri="{FF2B5EF4-FFF2-40B4-BE49-F238E27FC236}">
                      <a16:creationId xmlns:a16="http://schemas.microsoft.com/office/drawing/2014/main" id="{8E478000-3805-472D-BA52-B96FFDF196DB}"/>
                    </a:ext>
                  </a:extLst>
                </wp:docPr>
                <wp:cNvGraphicFramePr/>
                <a:graphic xmlns:a="http://schemas.openxmlformats.org/drawingml/2006/main">
                  <a:graphicData uri="http://schemas.microsoft.com/office/word/2010/wordprocessingShape">
                    <wps:wsp>
                      <wps:cNvSpPr txBox="1"/>
                      <wps:spPr>
                        <a:xfrm>
                          <a:off x="0" y="0"/>
                          <a:ext cx="6719777" cy="2314575"/>
                        </a:xfrm>
                        <a:prstGeom prst="rect">
                          <a:avLst/>
                        </a:prstGeom>
                      </wps:spPr>
                      <wps:style>
                        <a:lnRef idx="2">
                          <a:schemeClr val="accent3"/>
                        </a:lnRef>
                        <a:fillRef idx="1">
                          <a:schemeClr val="lt1"/>
                        </a:fillRef>
                        <a:effectRef idx="0">
                          <a:schemeClr val="accent3"/>
                        </a:effectRef>
                        <a:fontRef idx="minor">
                          <a:schemeClr val="dk1"/>
                        </a:fontRef>
                      </wps:style>
                      <wps:txbx>
                        <w:txbxContent>
                          <w:p w:rsidR="00D33849" w:rsidRPr="003736FA" w:rsidRDefault="00D33849" w:rsidP="00A86FCC">
                            <w:pPr>
                              <w:pStyle w:val="ListParagraph"/>
                              <w:numPr>
                                <w:ilvl w:val="0"/>
                                <w:numId w:val="2"/>
                              </w:numPr>
                              <w:spacing w:after="0" w:line="240" w:lineRule="auto"/>
                              <w:rPr>
                                <w:rFonts w:eastAsia="Times New Roman"/>
                                <w:sz w:val="24"/>
                                <w:szCs w:val="24"/>
                              </w:rPr>
                            </w:pPr>
                            <w:r>
                              <w:rPr>
                                <w:rFonts w:hAnsi="Calibri" w:cs="Calibri"/>
                                <w:bCs/>
                                <w:color w:val="000000" w:themeColor="text1"/>
                                <w:kern w:val="24"/>
                                <w:sz w:val="24"/>
                                <w:szCs w:val="24"/>
                              </w:rPr>
                              <w:t xml:space="preserve">As an audience, we know from the beginning of the play that Romeo and Juliet are </w:t>
                            </w:r>
                            <w:r w:rsidRPr="00A86FCC">
                              <w:rPr>
                                <w:rFonts w:hAnsi="Calibri" w:cs="Calibri"/>
                                <w:bCs/>
                                <w:i/>
                                <w:color w:val="000000" w:themeColor="text1"/>
                                <w:kern w:val="24"/>
                                <w:sz w:val="24"/>
                                <w:szCs w:val="24"/>
                              </w:rPr>
                              <w:t xml:space="preserve">‘star </w:t>
                            </w:r>
                            <w:proofErr w:type="spellStart"/>
                            <w:r w:rsidRPr="00A86FCC">
                              <w:rPr>
                                <w:rFonts w:hAnsi="Calibri" w:cs="Calibri"/>
                                <w:bCs/>
                                <w:i/>
                                <w:color w:val="000000" w:themeColor="text1"/>
                                <w:kern w:val="24"/>
                                <w:sz w:val="24"/>
                                <w:szCs w:val="24"/>
                              </w:rPr>
                              <w:t>cross’d</w:t>
                            </w:r>
                            <w:proofErr w:type="spellEnd"/>
                            <w:r>
                              <w:rPr>
                                <w:rFonts w:hAnsi="Calibri" w:cs="Calibri"/>
                                <w:bCs/>
                                <w:color w:val="000000" w:themeColor="text1"/>
                                <w:kern w:val="24"/>
                                <w:sz w:val="24"/>
                                <w:szCs w:val="24"/>
                              </w:rPr>
                              <w:t xml:space="preserve"> </w:t>
                            </w:r>
                            <w:r w:rsidRPr="00A86FCC">
                              <w:rPr>
                                <w:rFonts w:hAnsi="Calibri" w:cs="Calibri"/>
                                <w:bCs/>
                                <w:i/>
                                <w:color w:val="000000" w:themeColor="text1"/>
                                <w:kern w:val="24"/>
                                <w:sz w:val="24"/>
                                <w:szCs w:val="24"/>
                              </w:rPr>
                              <w:t>lovers’</w:t>
                            </w:r>
                            <w:r>
                              <w:rPr>
                                <w:rFonts w:hAnsi="Calibri" w:cs="Calibri"/>
                                <w:bCs/>
                                <w:color w:val="000000" w:themeColor="text1"/>
                                <w:kern w:val="24"/>
                                <w:sz w:val="24"/>
                                <w:szCs w:val="24"/>
                              </w:rPr>
                              <w:t xml:space="preserve"> and fated to die to </w:t>
                            </w:r>
                            <w:r w:rsidRPr="00A86FCC">
                              <w:rPr>
                                <w:rFonts w:hAnsi="Calibri" w:cs="Calibri"/>
                                <w:bCs/>
                                <w:i/>
                                <w:color w:val="000000" w:themeColor="text1"/>
                                <w:kern w:val="24"/>
                                <w:sz w:val="24"/>
                                <w:szCs w:val="24"/>
                              </w:rPr>
                              <w:t>‘bury their parents’ strife.’</w:t>
                            </w:r>
                            <w:r>
                              <w:rPr>
                                <w:rFonts w:hAnsi="Calibri" w:cs="Calibri"/>
                                <w:bCs/>
                                <w:color w:val="000000" w:themeColor="text1"/>
                                <w:kern w:val="24"/>
                                <w:sz w:val="24"/>
                                <w:szCs w:val="24"/>
                              </w:rPr>
                              <w:t xml:space="preserve"> </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Throughout the play, both characters make references to their deaths. </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Shakespeare also makes use of foreshadowing, such as with Friar Lawrence’s opening monologue where he describes how plants can </w:t>
                            </w:r>
                            <w:r w:rsidRPr="00A86FCC">
                              <w:rPr>
                                <w:rFonts w:hAnsi="Calibri" w:cs="Calibri"/>
                                <w:bCs/>
                                <w:color w:val="000000" w:themeColor="text1"/>
                                <w:kern w:val="24"/>
                                <w:sz w:val="24"/>
                                <w:szCs w:val="24"/>
                              </w:rPr>
                              <w:t xml:space="preserve">be used to cure but can also be misused to kills, as </w:t>
                            </w:r>
                            <w:r w:rsidRPr="00A86FCC">
                              <w:rPr>
                                <w:rFonts w:hAnsi="Calibri" w:cs="Calibri"/>
                                <w:bCs/>
                                <w:i/>
                                <w:iCs/>
                                <w:color w:val="000000" w:themeColor="text1"/>
                                <w:kern w:val="24"/>
                                <w:sz w:val="24"/>
                                <w:szCs w:val="24"/>
                              </w:rPr>
                              <w:t>‘virtue itself turns vice.’</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Linked to this, Shakespeare uses structure to make the audience aware of the characters’ fate before the characters themselves – only the audience knows why Romeo won’t fight Tybalt in Act 3 Sc. 1 whilst in Act 5 Sc.1 the audience knows that Juliet is not dead whilst Romeo is told that she is. </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Finally, Shakespeare makes plenty of references are made to stars as determiners of the characters’ fight. </w:t>
                            </w:r>
                          </w:p>
                          <w:p w:rsidR="00D33849" w:rsidRPr="00A86FCC" w:rsidRDefault="00D33849" w:rsidP="00A86FCC">
                            <w:pPr>
                              <w:spacing w:after="0" w:line="240" w:lineRule="auto"/>
                              <w:ind w:left="360"/>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848A" id="_x0000_s1041" type="#_x0000_t202" style="position:absolute;margin-left:-28.5pt;margin-top:31.65pt;width:529.1pt;height:18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" fillcolor="white [3201]" strokecolor="#a5a5a5 [3206]" strokeweight="1pt">
                <v:textbox>
                  <w:txbxContent>
                    <w:p w:rsidR="00D33849" w:rsidRPr="003736FA" w:rsidRDefault="00D33849" w:rsidP="00A86FCC">
                      <w:pPr>
                        <w:pStyle w:val="ListParagraph"/>
                        <w:numPr>
                          <w:ilvl w:val="0"/>
                          <w:numId w:val="2"/>
                        </w:numPr>
                        <w:spacing w:after="0" w:line="240" w:lineRule="auto"/>
                        <w:rPr>
                          <w:rFonts w:eastAsia="Times New Roman"/>
                          <w:sz w:val="24"/>
                          <w:szCs w:val="24"/>
                        </w:rPr>
                      </w:pPr>
                      <w:r>
                        <w:rPr>
                          <w:rFonts w:hAnsi="Calibri" w:cs="Calibri"/>
                          <w:bCs/>
                          <w:color w:val="000000" w:themeColor="text1"/>
                          <w:kern w:val="24"/>
                          <w:sz w:val="24"/>
                          <w:szCs w:val="24"/>
                        </w:rPr>
                        <w:t xml:space="preserve">As an audience, we know from the beginning of the play that Romeo and Juliet are </w:t>
                      </w:r>
                      <w:r w:rsidRPr="00A86FCC">
                        <w:rPr>
                          <w:rFonts w:hAnsi="Calibri" w:cs="Calibri"/>
                          <w:bCs/>
                          <w:i/>
                          <w:color w:val="000000" w:themeColor="text1"/>
                          <w:kern w:val="24"/>
                          <w:sz w:val="24"/>
                          <w:szCs w:val="24"/>
                        </w:rPr>
                        <w:t xml:space="preserve">‘star </w:t>
                      </w:r>
                      <w:proofErr w:type="spellStart"/>
                      <w:r w:rsidRPr="00A86FCC">
                        <w:rPr>
                          <w:rFonts w:hAnsi="Calibri" w:cs="Calibri"/>
                          <w:bCs/>
                          <w:i/>
                          <w:color w:val="000000" w:themeColor="text1"/>
                          <w:kern w:val="24"/>
                          <w:sz w:val="24"/>
                          <w:szCs w:val="24"/>
                        </w:rPr>
                        <w:t>cross’d</w:t>
                      </w:r>
                      <w:proofErr w:type="spellEnd"/>
                      <w:r>
                        <w:rPr>
                          <w:rFonts w:hAnsi="Calibri" w:cs="Calibri"/>
                          <w:bCs/>
                          <w:color w:val="000000" w:themeColor="text1"/>
                          <w:kern w:val="24"/>
                          <w:sz w:val="24"/>
                          <w:szCs w:val="24"/>
                        </w:rPr>
                        <w:t xml:space="preserve"> </w:t>
                      </w:r>
                      <w:r w:rsidRPr="00A86FCC">
                        <w:rPr>
                          <w:rFonts w:hAnsi="Calibri" w:cs="Calibri"/>
                          <w:bCs/>
                          <w:i/>
                          <w:color w:val="000000" w:themeColor="text1"/>
                          <w:kern w:val="24"/>
                          <w:sz w:val="24"/>
                          <w:szCs w:val="24"/>
                        </w:rPr>
                        <w:t>lovers’</w:t>
                      </w:r>
                      <w:r>
                        <w:rPr>
                          <w:rFonts w:hAnsi="Calibri" w:cs="Calibri"/>
                          <w:bCs/>
                          <w:color w:val="000000" w:themeColor="text1"/>
                          <w:kern w:val="24"/>
                          <w:sz w:val="24"/>
                          <w:szCs w:val="24"/>
                        </w:rPr>
                        <w:t xml:space="preserve"> and fated to die to </w:t>
                      </w:r>
                      <w:r w:rsidRPr="00A86FCC">
                        <w:rPr>
                          <w:rFonts w:hAnsi="Calibri" w:cs="Calibri"/>
                          <w:bCs/>
                          <w:i/>
                          <w:color w:val="000000" w:themeColor="text1"/>
                          <w:kern w:val="24"/>
                          <w:sz w:val="24"/>
                          <w:szCs w:val="24"/>
                        </w:rPr>
                        <w:t>‘bury their parents’ strife.’</w:t>
                      </w:r>
                      <w:r>
                        <w:rPr>
                          <w:rFonts w:hAnsi="Calibri" w:cs="Calibri"/>
                          <w:bCs/>
                          <w:color w:val="000000" w:themeColor="text1"/>
                          <w:kern w:val="24"/>
                          <w:sz w:val="24"/>
                          <w:szCs w:val="24"/>
                        </w:rPr>
                        <w:t xml:space="preserve"> </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Throughout the play, both characters make references to their deaths. </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Shakespeare also makes use of foreshadowing, such as with Friar Lawrence’s opening monologue where he describes how plants can </w:t>
                      </w:r>
                      <w:r w:rsidRPr="00A86FCC">
                        <w:rPr>
                          <w:rFonts w:hAnsi="Calibri" w:cs="Calibri"/>
                          <w:bCs/>
                          <w:color w:val="000000" w:themeColor="text1"/>
                          <w:kern w:val="24"/>
                          <w:sz w:val="24"/>
                          <w:szCs w:val="24"/>
                        </w:rPr>
                        <w:t xml:space="preserve">be used to cure but can also be misused to kills, as </w:t>
                      </w:r>
                      <w:r w:rsidRPr="00A86FCC">
                        <w:rPr>
                          <w:rFonts w:hAnsi="Calibri" w:cs="Calibri"/>
                          <w:bCs/>
                          <w:i/>
                          <w:iCs/>
                          <w:color w:val="000000" w:themeColor="text1"/>
                          <w:kern w:val="24"/>
                          <w:sz w:val="24"/>
                          <w:szCs w:val="24"/>
                        </w:rPr>
                        <w:t>‘virtue itself turns vice.’</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Linked to this, Shakespeare uses structure to make the audience aware of the characters’ fate before the characters themselves – only the audience knows why Romeo won’t fight Tybalt in Act 3 Sc. 1 whilst in Act 5 Sc.1 the audience knows that Juliet is not dead whilst Romeo is told that she is. </w:t>
                      </w:r>
                    </w:p>
                    <w:p w:rsidR="00D33849" w:rsidRPr="00A86FCC" w:rsidRDefault="00D33849" w:rsidP="00A86FC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Finally, Shakespeare makes plenty of references are made to stars as determiners of the characters’ fight. </w:t>
                      </w:r>
                    </w:p>
                    <w:p w:rsidR="00D33849" w:rsidRPr="00A86FCC" w:rsidRDefault="00D33849" w:rsidP="00A86FCC">
                      <w:pPr>
                        <w:spacing w:after="0" w:line="240" w:lineRule="auto"/>
                        <w:ind w:left="360"/>
                        <w:rPr>
                          <w:rFonts w:eastAsiaTheme="minorEastAsia"/>
                        </w:rPr>
                      </w:pPr>
                    </w:p>
                  </w:txbxContent>
                </v:textbox>
                <w10:wrap anchorx="margin"/>
              </v:shape>
            </w:pict>
          </mc:Fallback>
        </mc:AlternateContent>
      </w:r>
    </w:p>
    <w:p w:rsidR="001868A8" w:rsidRPr="001868A8" w:rsidRDefault="001868A8" w:rsidP="001868A8">
      <w:pPr>
        <w:rPr>
          <w:sz w:val="28"/>
        </w:rPr>
      </w:pPr>
    </w:p>
    <w:p w:rsidR="001868A8" w:rsidRPr="001868A8" w:rsidRDefault="001868A8" w:rsidP="001868A8">
      <w:pPr>
        <w:rPr>
          <w:sz w:val="28"/>
        </w:rPr>
      </w:pPr>
    </w:p>
    <w:p w:rsidR="001868A8" w:rsidRPr="001868A8" w:rsidRDefault="001868A8" w:rsidP="001868A8">
      <w:pPr>
        <w:rPr>
          <w:sz w:val="28"/>
        </w:rPr>
      </w:pPr>
    </w:p>
    <w:p w:rsidR="001868A8" w:rsidRPr="001868A8" w:rsidRDefault="001868A8" w:rsidP="001868A8">
      <w:pPr>
        <w:rPr>
          <w:sz w:val="28"/>
        </w:rPr>
      </w:pPr>
    </w:p>
    <w:p w:rsidR="001868A8" w:rsidRPr="001868A8" w:rsidRDefault="001868A8" w:rsidP="001868A8">
      <w:pPr>
        <w:rPr>
          <w:sz w:val="28"/>
        </w:rPr>
      </w:pPr>
    </w:p>
    <w:p w:rsidR="001868A8" w:rsidRPr="001868A8" w:rsidRDefault="001868A8" w:rsidP="001868A8">
      <w:pPr>
        <w:rPr>
          <w:sz w:val="28"/>
        </w:rPr>
      </w:pPr>
    </w:p>
    <w:p w:rsidR="001868A8" w:rsidRPr="001868A8" w:rsidRDefault="001868A8" w:rsidP="001868A8">
      <w:pPr>
        <w:rPr>
          <w:sz w:val="28"/>
        </w:rPr>
      </w:pPr>
    </w:p>
    <w:p w:rsidR="001868A8" w:rsidRPr="001868A8" w:rsidRDefault="001868A8" w:rsidP="001868A8">
      <w:pPr>
        <w:rPr>
          <w:sz w:val="28"/>
        </w:rPr>
      </w:pPr>
    </w:p>
    <w:p w:rsidR="001868A8" w:rsidRDefault="001868A8" w:rsidP="001868A8">
      <w:pPr>
        <w:rPr>
          <w:sz w:val="28"/>
        </w:rPr>
      </w:pPr>
    </w:p>
    <w:p w:rsidR="001868A8" w:rsidRPr="001868A8" w:rsidRDefault="001868A8" w:rsidP="001868A8">
      <w:pPr>
        <w:rPr>
          <w:sz w:val="28"/>
        </w:rPr>
      </w:pPr>
    </w:p>
    <w:tbl>
      <w:tblPr>
        <w:tblStyle w:val="TableGrid"/>
        <w:tblW w:w="11161" w:type="dxa"/>
        <w:tblInd w:w="-1357" w:type="dxa"/>
        <w:tblLook w:val="04A0" w:firstRow="1" w:lastRow="0" w:firstColumn="1" w:lastColumn="0" w:noHBand="0" w:noVBand="1"/>
      </w:tblPr>
      <w:tblGrid>
        <w:gridCol w:w="1710"/>
        <w:gridCol w:w="1195"/>
        <w:gridCol w:w="5677"/>
        <w:gridCol w:w="2579"/>
      </w:tblGrid>
      <w:tr w:rsidR="00714316" w:rsidTr="005F0BDA">
        <w:trPr>
          <w:trHeight w:val="328"/>
        </w:trPr>
        <w:tc>
          <w:tcPr>
            <w:tcW w:w="1710" w:type="dxa"/>
            <w:shd w:val="clear" w:color="auto" w:fill="92D050"/>
          </w:tcPr>
          <w:p w:rsidR="004173D9" w:rsidRPr="001868A8" w:rsidRDefault="00714316" w:rsidP="001868A8">
            <w:pPr>
              <w:rPr>
                <w:b/>
                <w:sz w:val="28"/>
              </w:rPr>
            </w:pPr>
            <w:r>
              <w:rPr>
                <w:b/>
                <w:sz w:val="28"/>
              </w:rPr>
              <w:t>TECHNIQE</w:t>
            </w:r>
          </w:p>
        </w:tc>
        <w:tc>
          <w:tcPr>
            <w:tcW w:w="1195" w:type="dxa"/>
            <w:shd w:val="clear" w:color="auto" w:fill="92D050"/>
          </w:tcPr>
          <w:p w:rsidR="004173D9" w:rsidRPr="001868A8" w:rsidRDefault="004173D9" w:rsidP="001868A8">
            <w:pPr>
              <w:rPr>
                <w:b/>
                <w:sz w:val="28"/>
              </w:rPr>
            </w:pPr>
            <w:r w:rsidRPr="001868A8">
              <w:rPr>
                <w:b/>
                <w:sz w:val="28"/>
              </w:rPr>
              <w:t>SCENE</w:t>
            </w:r>
          </w:p>
        </w:tc>
        <w:tc>
          <w:tcPr>
            <w:tcW w:w="5677" w:type="dxa"/>
            <w:shd w:val="clear" w:color="auto" w:fill="92D050"/>
          </w:tcPr>
          <w:p w:rsidR="004173D9" w:rsidRPr="001868A8" w:rsidRDefault="004173D9" w:rsidP="001868A8">
            <w:pPr>
              <w:rPr>
                <w:b/>
                <w:sz w:val="28"/>
              </w:rPr>
            </w:pPr>
            <w:r w:rsidRPr="001868A8">
              <w:rPr>
                <w:b/>
                <w:sz w:val="28"/>
              </w:rPr>
              <w:t>QUOTE</w:t>
            </w:r>
          </w:p>
        </w:tc>
        <w:tc>
          <w:tcPr>
            <w:tcW w:w="2579" w:type="dxa"/>
            <w:shd w:val="clear" w:color="auto" w:fill="92D050"/>
          </w:tcPr>
          <w:p w:rsidR="004173D9" w:rsidRPr="001868A8" w:rsidRDefault="00714316" w:rsidP="00714316">
            <w:pPr>
              <w:rPr>
                <w:b/>
                <w:sz w:val="28"/>
              </w:rPr>
            </w:pPr>
            <w:r>
              <w:rPr>
                <w:b/>
                <w:sz w:val="28"/>
              </w:rPr>
              <w:t xml:space="preserve">Other Technique </w:t>
            </w:r>
          </w:p>
        </w:tc>
      </w:tr>
      <w:tr w:rsidR="00714316" w:rsidTr="005F0BDA">
        <w:trPr>
          <w:trHeight w:val="538"/>
        </w:trPr>
        <w:tc>
          <w:tcPr>
            <w:tcW w:w="1710" w:type="dxa"/>
            <w:vMerge w:val="restart"/>
          </w:tcPr>
          <w:p w:rsidR="00714316" w:rsidRPr="00714316" w:rsidRDefault="00714316" w:rsidP="001868A8">
            <w:pPr>
              <w:rPr>
                <w:sz w:val="24"/>
                <w:szCs w:val="24"/>
              </w:rPr>
            </w:pPr>
            <w:r w:rsidRPr="00714316">
              <w:rPr>
                <w:sz w:val="24"/>
                <w:szCs w:val="24"/>
              </w:rPr>
              <w:t xml:space="preserve">References to stars </w:t>
            </w:r>
          </w:p>
        </w:tc>
        <w:tc>
          <w:tcPr>
            <w:tcW w:w="1195" w:type="dxa"/>
          </w:tcPr>
          <w:p w:rsidR="00714316" w:rsidRPr="001868A8" w:rsidRDefault="00714316" w:rsidP="001868A8">
            <w:r w:rsidRPr="001868A8">
              <w:t>Prologue</w:t>
            </w:r>
          </w:p>
        </w:tc>
        <w:tc>
          <w:tcPr>
            <w:tcW w:w="5677" w:type="dxa"/>
          </w:tcPr>
          <w:p w:rsidR="00714316" w:rsidRPr="004173D9" w:rsidRDefault="00714316" w:rsidP="004173D9">
            <w:pPr>
              <w:rPr>
                <w:i/>
              </w:rPr>
            </w:pPr>
            <w:r w:rsidRPr="004173D9">
              <w:rPr>
                <w:i/>
              </w:rPr>
              <w:t xml:space="preserve">‘star </w:t>
            </w:r>
            <w:proofErr w:type="spellStart"/>
            <w:r w:rsidRPr="004173D9">
              <w:rPr>
                <w:i/>
              </w:rPr>
              <w:t>cross’d</w:t>
            </w:r>
            <w:proofErr w:type="spellEnd"/>
            <w:r w:rsidRPr="004173D9">
              <w:rPr>
                <w:i/>
              </w:rPr>
              <w:t xml:space="preserve"> lovers’ </w:t>
            </w:r>
          </w:p>
        </w:tc>
        <w:tc>
          <w:tcPr>
            <w:tcW w:w="2579" w:type="dxa"/>
          </w:tcPr>
          <w:p w:rsidR="00714316" w:rsidRPr="001868A8" w:rsidRDefault="00714316" w:rsidP="001868A8">
            <w:r w:rsidRPr="001868A8">
              <w:t>Foreshadowing</w:t>
            </w:r>
          </w:p>
          <w:p w:rsidR="00714316" w:rsidRPr="001868A8" w:rsidRDefault="00714316" w:rsidP="001868A8">
            <w:r w:rsidRPr="001868A8">
              <w:t xml:space="preserve">Metaphor </w:t>
            </w:r>
          </w:p>
        </w:tc>
      </w:tr>
      <w:tr w:rsidR="00714316" w:rsidTr="005F0BDA">
        <w:trPr>
          <w:trHeight w:val="283"/>
        </w:trPr>
        <w:tc>
          <w:tcPr>
            <w:tcW w:w="1710" w:type="dxa"/>
            <w:vMerge/>
          </w:tcPr>
          <w:p w:rsidR="00714316" w:rsidRPr="00714316" w:rsidRDefault="00714316" w:rsidP="001868A8">
            <w:pPr>
              <w:rPr>
                <w:sz w:val="24"/>
                <w:szCs w:val="24"/>
              </w:rPr>
            </w:pPr>
          </w:p>
        </w:tc>
        <w:tc>
          <w:tcPr>
            <w:tcW w:w="1195" w:type="dxa"/>
          </w:tcPr>
          <w:p w:rsidR="00714316" w:rsidRDefault="00714316" w:rsidP="001868A8">
            <w:pPr>
              <w:rPr>
                <w:sz w:val="24"/>
                <w:szCs w:val="24"/>
              </w:rPr>
            </w:pPr>
            <w:r>
              <w:rPr>
                <w:sz w:val="24"/>
                <w:szCs w:val="24"/>
              </w:rPr>
              <w:t>5.1</w:t>
            </w:r>
          </w:p>
          <w:p w:rsidR="00714316" w:rsidRDefault="00714316" w:rsidP="001868A8">
            <w:pPr>
              <w:rPr>
                <w:sz w:val="24"/>
                <w:szCs w:val="24"/>
              </w:rPr>
            </w:pPr>
          </w:p>
          <w:p w:rsidR="00714316" w:rsidRDefault="00714316" w:rsidP="001868A8">
            <w:pPr>
              <w:rPr>
                <w:sz w:val="24"/>
                <w:szCs w:val="24"/>
              </w:rPr>
            </w:pPr>
            <w:r>
              <w:rPr>
                <w:sz w:val="24"/>
                <w:szCs w:val="24"/>
              </w:rPr>
              <w:t>5.3</w:t>
            </w:r>
          </w:p>
        </w:tc>
        <w:tc>
          <w:tcPr>
            <w:tcW w:w="5677" w:type="dxa"/>
          </w:tcPr>
          <w:p w:rsidR="00714316" w:rsidRPr="00714316" w:rsidRDefault="00714316" w:rsidP="00714316">
            <w:pPr>
              <w:rPr>
                <w:bCs/>
                <w:szCs w:val="24"/>
              </w:rPr>
            </w:pPr>
            <w:r w:rsidRPr="00714316">
              <w:rPr>
                <w:bCs/>
                <w:szCs w:val="24"/>
              </w:rPr>
              <w:t xml:space="preserve">On learning of Juliet’s ‘death’, Romeo cries </w:t>
            </w:r>
            <w:r w:rsidRPr="00714316">
              <w:rPr>
                <w:bCs/>
                <w:i/>
                <w:iCs/>
                <w:szCs w:val="24"/>
              </w:rPr>
              <w:t xml:space="preserve">‘I defy you, stars!’ </w:t>
            </w:r>
          </w:p>
          <w:p w:rsidR="00714316" w:rsidRPr="004173D9" w:rsidRDefault="00714316" w:rsidP="001868A8">
            <w:pPr>
              <w:rPr>
                <w:bCs/>
                <w:szCs w:val="24"/>
              </w:rPr>
            </w:pPr>
            <w:r w:rsidRPr="00714316">
              <w:rPr>
                <w:bCs/>
                <w:szCs w:val="24"/>
              </w:rPr>
              <w:t xml:space="preserve">By Juliet’s deathbed, Romeo says </w:t>
            </w:r>
            <w:r w:rsidRPr="00714316">
              <w:rPr>
                <w:bCs/>
                <w:i/>
                <w:iCs/>
                <w:szCs w:val="24"/>
              </w:rPr>
              <w:t xml:space="preserve">‘O here/ Will I set up my everlasting rest / And shake the yoke of inauspicious stars.’ </w:t>
            </w:r>
          </w:p>
        </w:tc>
        <w:tc>
          <w:tcPr>
            <w:tcW w:w="2579" w:type="dxa"/>
          </w:tcPr>
          <w:p w:rsidR="00714316" w:rsidRDefault="00714316" w:rsidP="001868A8">
            <w:pPr>
              <w:rPr>
                <w:sz w:val="24"/>
                <w:szCs w:val="24"/>
              </w:rPr>
            </w:pPr>
            <w:r>
              <w:rPr>
                <w:sz w:val="24"/>
                <w:szCs w:val="24"/>
              </w:rPr>
              <w:t>Personification</w:t>
            </w:r>
          </w:p>
          <w:p w:rsidR="00714316" w:rsidRDefault="00714316" w:rsidP="001868A8">
            <w:pPr>
              <w:rPr>
                <w:sz w:val="24"/>
                <w:szCs w:val="24"/>
              </w:rPr>
            </w:pPr>
          </w:p>
        </w:tc>
      </w:tr>
      <w:tr w:rsidR="00714316" w:rsidTr="005F0BDA">
        <w:trPr>
          <w:trHeight w:val="283"/>
        </w:trPr>
        <w:tc>
          <w:tcPr>
            <w:tcW w:w="1710" w:type="dxa"/>
            <w:vMerge w:val="restart"/>
          </w:tcPr>
          <w:p w:rsidR="00714316" w:rsidRPr="00714316" w:rsidRDefault="00714316" w:rsidP="001868A8">
            <w:pPr>
              <w:rPr>
                <w:sz w:val="24"/>
                <w:szCs w:val="24"/>
              </w:rPr>
            </w:pPr>
            <w:r w:rsidRPr="00714316">
              <w:rPr>
                <w:sz w:val="24"/>
                <w:szCs w:val="24"/>
              </w:rPr>
              <w:t>References to death</w:t>
            </w:r>
          </w:p>
        </w:tc>
        <w:tc>
          <w:tcPr>
            <w:tcW w:w="1195" w:type="dxa"/>
          </w:tcPr>
          <w:p w:rsidR="00714316" w:rsidRPr="001868A8" w:rsidRDefault="00714316" w:rsidP="001868A8">
            <w:pPr>
              <w:rPr>
                <w:sz w:val="24"/>
                <w:szCs w:val="24"/>
              </w:rPr>
            </w:pPr>
            <w:r>
              <w:rPr>
                <w:sz w:val="24"/>
                <w:szCs w:val="24"/>
              </w:rPr>
              <w:t>1.5</w:t>
            </w:r>
          </w:p>
        </w:tc>
        <w:tc>
          <w:tcPr>
            <w:tcW w:w="5677" w:type="dxa"/>
          </w:tcPr>
          <w:p w:rsidR="00714316" w:rsidRPr="004173D9" w:rsidRDefault="00714316" w:rsidP="001868A8">
            <w:pPr>
              <w:rPr>
                <w:sz w:val="24"/>
                <w:szCs w:val="24"/>
              </w:rPr>
            </w:pPr>
            <w:r w:rsidRPr="004173D9">
              <w:rPr>
                <w:bCs/>
                <w:szCs w:val="24"/>
              </w:rPr>
              <w:t xml:space="preserve">Upon seeing Romeo, Juliet remarks  </w:t>
            </w:r>
            <w:r w:rsidRPr="004173D9">
              <w:rPr>
                <w:bCs/>
                <w:i/>
                <w:iCs/>
                <w:szCs w:val="24"/>
              </w:rPr>
              <w:t>“If he [Romeo] be married, my grave is like to be my wedding bed.”</w:t>
            </w:r>
          </w:p>
        </w:tc>
        <w:tc>
          <w:tcPr>
            <w:tcW w:w="2579" w:type="dxa"/>
          </w:tcPr>
          <w:p w:rsidR="00714316" w:rsidRDefault="00714316" w:rsidP="001868A8">
            <w:pPr>
              <w:rPr>
                <w:sz w:val="24"/>
                <w:szCs w:val="24"/>
              </w:rPr>
            </w:pPr>
            <w:r>
              <w:rPr>
                <w:sz w:val="24"/>
                <w:szCs w:val="24"/>
              </w:rPr>
              <w:t xml:space="preserve">Foreshadowing </w:t>
            </w:r>
          </w:p>
          <w:p w:rsidR="00714316" w:rsidRPr="001868A8" w:rsidRDefault="00714316" w:rsidP="001868A8">
            <w:pPr>
              <w:rPr>
                <w:sz w:val="24"/>
                <w:szCs w:val="24"/>
              </w:rPr>
            </w:pPr>
            <w:r>
              <w:rPr>
                <w:sz w:val="24"/>
                <w:szCs w:val="24"/>
              </w:rPr>
              <w:t xml:space="preserve">Simile </w:t>
            </w:r>
          </w:p>
        </w:tc>
      </w:tr>
      <w:tr w:rsidR="00714316" w:rsidTr="005F0BDA">
        <w:trPr>
          <w:trHeight w:val="283"/>
        </w:trPr>
        <w:tc>
          <w:tcPr>
            <w:tcW w:w="1710" w:type="dxa"/>
            <w:vMerge/>
          </w:tcPr>
          <w:p w:rsidR="00714316" w:rsidRDefault="00714316" w:rsidP="001868A8">
            <w:pPr>
              <w:rPr>
                <w:sz w:val="24"/>
                <w:szCs w:val="24"/>
              </w:rPr>
            </w:pPr>
          </w:p>
        </w:tc>
        <w:tc>
          <w:tcPr>
            <w:tcW w:w="1195" w:type="dxa"/>
          </w:tcPr>
          <w:p w:rsidR="00714316" w:rsidRDefault="00714316" w:rsidP="001868A8">
            <w:pPr>
              <w:rPr>
                <w:sz w:val="24"/>
                <w:szCs w:val="24"/>
              </w:rPr>
            </w:pPr>
            <w:r>
              <w:rPr>
                <w:sz w:val="24"/>
                <w:szCs w:val="24"/>
              </w:rPr>
              <w:t>3.4</w:t>
            </w:r>
          </w:p>
        </w:tc>
        <w:tc>
          <w:tcPr>
            <w:tcW w:w="5677" w:type="dxa"/>
          </w:tcPr>
          <w:p w:rsidR="00714316" w:rsidRPr="00714316" w:rsidRDefault="00714316" w:rsidP="00714316">
            <w:pPr>
              <w:rPr>
                <w:bCs/>
                <w:szCs w:val="24"/>
              </w:rPr>
            </w:pPr>
            <w:r w:rsidRPr="00714316">
              <w:rPr>
                <w:bCs/>
                <w:szCs w:val="24"/>
              </w:rPr>
              <w:t xml:space="preserve">As Romeo leaves for Mantua, Juliet remarks that he </w:t>
            </w:r>
            <w:proofErr w:type="gramStart"/>
            <w:r w:rsidRPr="00714316">
              <w:rPr>
                <w:bCs/>
                <w:szCs w:val="24"/>
              </w:rPr>
              <w:t xml:space="preserve">looks  </w:t>
            </w:r>
            <w:r w:rsidRPr="00714316">
              <w:rPr>
                <w:bCs/>
                <w:i/>
                <w:szCs w:val="24"/>
              </w:rPr>
              <w:t>‘</w:t>
            </w:r>
            <w:proofErr w:type="gramEnd"/>
            <w:r w:rsidRPr="00714316">
              <w:rPr>
                <w:bCs/>
                <w:i/>
                <w:szCs w:val="24"/>
              </w:rPr>
              <w:t xml:space="preserve">dead in the bottom of a tomb. Either my eyesight fails or thou </w:t>
            </w:r>
            <w:proofErr w:type="spellStart"/>
            <w:r w:rsidRPr="00714316">
              <w:rPr>
                <w:bCs/>
                <w:i/>
                <w:szCs w:val="24"/>
              </w:rPr>
              <w:t>look’st</w:t>
            </w:r>
            <w:proofErr w:type="spellEnd"/>
            <w:r w:rsidRPr="00714316">
              <w:rPr>
                <w:bCs/>
                <w:i/>
                <w:szCs w:val="24"/>
              </w:rPr>
              <w:t xml:space="preserve"> pale.</w:t>
            </w:r>
            <w:r w:rsidRPr="00714316">
              <w:rPr>
                <w:b/>
                <w:bCs/>
                <w:i/>
                <w:szCs w:val="24"/>
              </w:rPr>
              <w:t xml:space="preserve">’ </w:t>
            </w:r>
          </w:p>
          <w:p w:rsidR="00714316" w:rsidRPr="004173D9" w:rsidRDefault="00714316" w:rsidP="001868A8">
            <w:pPr>
              <w:rPr>
                <w:bCs/>
                <w:szCs w:val="24"/>
              </w:rPr>
            </w:pPr>
          </w:p>
        </w:tc>
        <w:tc>
          <w:tcPr>
            <w:tcW w:w="2579" w:type="dxa"/>
          </w:tcPr>
          <w:p w:rsidR="00714316" w:rsidRDefault="00714316" w:rsidP="001868A8">
            <w:pPr>
              <w:rPr>
                <w:sz w:val="24"/>
                <w:szCs w:val="24"/>
              </w:rPr>
            </w:pPr>
            <w:r>
              <w:rPr>
                <w:sz w:val="24"/>
                <w:szCs w:val="24"/>
              </w:rPr>
              <w:t xml:space="preserve">Foreshadowing </w:t>
            </w:r>
          </w:p>
          <w:p w:rsidR="00714316" w:rsidRDefault="00714316" w:rsidP="001868A8">
            <w:pPr>
              <w:rPr>
                <w:sz w:val="24"/>
                <w:szCs w:val="24"/>
              </w:rPr>
            </w:pPr>
            <w:r>
              <w:rPr>
                <w:sz w:val="24"/>
                <w:szCs w:val="24"/>
              </w:rPr>
              <w:t xml:space="preserve">Imagery </w:t>
            </w:r>
          </w:p>
        </w:tc>
      </w:tr>
      <w:tr w:rsidR="00714316" w:rsidTr="005F0BDA">
        <w:trPr>
          <w:trHeight w:val="298"/>
        </w:trPr>
        <w:tc>
          <w:tcPr>
            <w:tcW w:w="1710" w:type="dxa"/>
            <w:vMerge w:val="restart"/>
          </w:tcPr>
          <w:p w:rsidR="00714316" w:rsidRDefault="00714316" w:rsidP="001868A8">
            <w:pPr>
              <w:rPr>
                <w:sz w:val="24"/>
                <w:szCs w:val="24"/>
              </w:rPr>
            </w:pPr>
            <w:r>
              <w:rPr>
                <w:sz w:val="24"/>
                <w:szCs w:val="24"/>
              </w:rPr>
              <w:t>Dramatic irony</w:t>
            </w:r>
          </w:p>
        </w:tc>
        <w:tc>
          <w:tcPr>
            <w:tcW w:w="1195" w:type="dxa"/>
          </w:tcPr>
          <w:p w:rsidR="00714316" w:rsidRDefault="00714316" w:rsidP="001868A8">
            <w:pPr>
              <w:rPr>
                <w:sz w:val="24"/>
                <w:szCs w:val="24"/>
              </w:rPr>
            </w:pPr>
            <w:r>
              <w:rPr>
                <w:sz w:val="24"/>
                <w:szCs w:val="24"/>
              </w:rPr>
              <w:t>3.1</w:t>
            </w:r>
          </w:p>
        </w:tc>
        <w:tc>
          <w:tcPr>
            <w:tcW w:w="5677" w:type="dxa"/>
          </w:tcPr>
          <w:p w:rsidR="00714316" w:rsidRPr="00714316" w:rsidRDefault="00714316" w:rsidP="00714316">
            <w:pPr>
              <w:rPr>
                <w:szCs w:val="24"/>
              </w:rPr>
            </w:pPr>
            <w:r w:rsidRPr="00714316">
              <w:rPr>
                <w:bCs/>
                <w:szCs w:val="24"/>
              </w:rPr>
              <w:t xml:space="preserve">Romeo refuses to fight Tybalt by saying </w:t>
            </w:r>
            <w:r w:rsidRPr="00714316">
              <w:rPr>
                <w:bCs/>
                <w:i/>
                <w:iCs/>
                <w:szCs w:val="24"/>
              </w:rPr>
              <w:t xml:space="preserve">‘And so, good Capulet, which name I tender/ As dearly as mine own, be satisfied’ </w:t>
            </w:r>
          </w:p>
          <w:p w:rsidR="00714316" w:rsidRPr="004173D9" w:rsidRDefault="00714316" w:rsidP="004173D9">
            <w:pPr>
              <w:rPr>
                <w:szCs w:val="24"/>
              </w:rPr>
            </w:pPr>
          </w:p>
        </w:tc>
        <w:tc>
          <w:tcPr>
            <w:tcW w:w="2579" w:type="dxa"/>
          </w:tcPr>
          <w:p w:rsidR="00714316" w:rsidRDefault="00714316" w:rsidP="001868A8">
            <w:pPr>
              <w:rPr>
                <w:sz w:val="24"/>
                <w:szCs w:val="24"/>
              </w:rPr>
            </w:pPr>
          </w:p>
        </w:tc>
      </w:tr>
      <w:tr w:rsidR="00714316" w:rsidTr="005F0BDA">
        <w:trPr>
          <w:trHeight w:val="298"/>
        </w:trPr>
        <w:tc>
          <w:tcPr>
            <w:tcW w:w="1710" w:type="dxa"/>
            <w:vMerge/>
          </w:tcPr>
          <w:p w:rsidR="00714316" w:rsidRDefault="00714316" w:rsidP="001868A8">
            <w:pPr>
              <w:rPr>
                <w:sz w:val="24"/>
                <w:szCs w:val="24"/>
              </w:rPr>
            </w:pPr>
          </w:p>
        </w:tc>
        <w:tc>
          <w:tcPr>
            <w:tcW w:w="1195" w:type="dxa"/>
          </w:tcPr>
          <w:p w:rsidR="00714316" w:rsidRDefault="00714316" w:rsidP="001868A8">
            <w:pPr>
              <w:rPr>
                <w:sz w:val="24"/>
                <w:szCs w:val="24"/>
              </w:rPr>
            </w:pPr>
            <w:r>
              <w:rPr>
                <w:sz w:val="24"/>
                <w:szCs w:val="24"/>
              </w:rPr>
              <w:t>5.1</w:t>
            </w:r>
          </w:p>
        </w:tc>
        <w:tc>
          <w:tcPr>
            <w:tcW w:w="5677" w:type="dxa"/>
          </w:tcPr>
          <w:p w:rsidR="00714316" w:rsidRPr="00714316" w:rsidRDefault="00714316" w:rsidP="00714316">
            <w:pPr>
              <w:rPr>
                <w:szCs w:val="24"/>
              </w:rPr>
            </w:pPr>
            <w:r w:rsidRPr="00714316">
              <w:rPr>
                <w:bCs/>
                <w:szCs w:val="24"/>
              </w:rPr>
              <w:t xml:space="preserve"> Balthasar (Romeo’s man) tells Romeo that Juliet’s </w:t>
            </w:r>
            <w:r w:rsidRPr="00714316">
              <w:rPr>
                <w:bCs/>
                <w:i/>
                <w:iCs/>
                <w:szCs w:val="24"/>
              </w:rPr>
              <w:t xml:space="preserve">‘body sleeps in Capel monument/ And her immortal part with angels live’ </w:t>
            </w:r>
          </w:p>
          <w:p w:rsidR="00714316" w:rsidRPr="004173D9" w:rsidRDefault="00714316" w:rsidP="004173D9">
            <w:pPr>
              <w:rPr>
                <w:szCs w:val="24"/>
              </w:rPr>
            </w:pPr>
          </w:p>
        </w:tc>
        <w:tc>
          <w:tcPr>
            <w:tcW w:w="2579" w:type="dxa"/>
          </w:tcPr>
          <w:p w:rsidR="00714316" w:rsidRDefault="00714316" w:rsidP="001868A8">
            <w:pPr>
              <w:rPr>
                <w:sz w:val="24"/>
                <w:szCs w:val="24"/>
              </w:rPr>
            </w:pPr>
            <w:r>
              <w:rPr>
                <w:sz w:val="24"/>
                <w:szCs w:val="24"/>
              </w:rPr>
              <w:t xml:space="preserve">Religious imagery </w:t>
            </w:r>
          </w:p>
        </w:tc>
      </w:tr>
      <w:tr w:rsidR="00714316" w:rsidTr="005F0BDA">
        <w:trPr>
          <w:trHeight w:val="298"/>
        </w:trPr>
        <w:tc>
          <w:tcPr>
            <w:tcW w:w="1710" w:type="dxa"/>
            <w:vMerge/>
          </w:tcPr>
          <w:p w:rsidR="00714316" w:rsidRDefault="00714316" w:rsidP="001868A8">
            <w:pPr>
              <w:rPr>
                <w:sz w:val="24"/>
                <w:szCs w:val="24"/>
              </w:rPr>
            </w:pPr>
          </w:p>
        </w:tc>
        <w:tc>
          <w:tcPr>
            <w:tcW w:w="1195" w:type="dxa"/>
          </w:tcPr>
          <w:p w:rsidR="00714316" w:rsidRDefault="00714316" w:rsidP="001868A8">
            <w:pPr>
              <w:rPr>
                <w:sz w:val="24"/>
                <w:szCs w:val="24"/>
              </w:rPr>
            </w:pPr>
            <w:r>
              <w:rPr>
                <w:sz w:val="24"/>
                <w:szCs w:val="24"/>
              </w:rPr>
              <w:t>5.3</w:t>
            </w:r>
          </w:p>
        </w:tc>
        <w:tc>
          <w:tcPr>
            <w:tcW w:w="5677" w:type="dxa"/>
          </w:tcPr>
          <w:p w:rsidR="00714316" w:rsidRPr="00714316" w:rsidRDefault="00714316" w:rsidP="00714316">
            <w:pPr>
              <w:rPr>
                <w:bCs/>
                <w:szCs w:val="24"/>
              </w:rPr>
            </w:pPr>
            <w:r w:rsidRPr="00714316">
              <w:rPr>
                <w:bCs/>
                <w:szCs w:val="24"/>
              </w:rPr>
              <w:t xml:space="preserve">Romeo comments that still in death Juliet has colour </w:t>
            </w:r>
            <w:r w:rsidRPr="00714316">
              <w:rPr>
                <w:bCs/>
                <w:i/>
                <w:iCs/>
                <w:szCs w:val="24"/>
              </w:rPr>
              <w:t>‘Is crimson in thy cheeks /And death’s pale flag is not advanced there.</w:t>
            </w:r>
            <w:r w:rsidRPr="00714316">
              <w:rPr>
                <w:b/>
                <w:bCs/>
                <w:i/>
                <w:iCs/>
                <w:szCs w:val="24"/>
              </w:rPr>
              <w:t>’</w:t>
            </w:r>
          </w:p>
        </w:tc>
        <w:tc>
          <w:tcPr>
            <w:tcW w:w="2579" w:type="dxa"/>
          </w:tcPr>
          <w:p w:rsidR="00714316" w:rsidRDefault="00714316" w:rsidP="001868A8">
            <w:pPr>
              <w:rPr>
                <w:sz w:val="24"/>
                <w:szCs w:val="24"/>
              </w:rPr>
            </w:pPr>
            <w:r>
              <w:rPr>
                <w:sz w:val="24"/>
                <w:szCs w:val="24"/>
              </w:rPr>
              <w:t>Metaphor / Personification</w:t>
            </w:r>
          </w:p>
        </w:tc>
      </w:tr>
      <w:tr w:rsidR="00714316" w:rsidTr="005F0BDA">
        <w:trPr>
          <w:trHeight w:val="298"/>
        </w:trPr>
        <w:tc>
          <w:tcPr>
            <w:tcW w:w="1710" w:type="dxa"/>
            <w:vMerge w:val="restart"/>
          </w:tcPr>
          <w:p w:rsidR="00714316" w:rsidRDefault="00714316" w:rsidP="001868A8">
            <w:pPr>
              <w:rPr>
                <w:sz w:val="24"/>
                <w:szCs w:val="24"/>
              </w:rPr>
            </w:pPr>
            <w:r>
              <w:rPr>
                <w:sz w:val="24"/>
                <w:szCs w:val="24"/>
              </w:rPr>
              <w:t>Other</w:t>
            </w:r>
          </w:p>
          <w:p w:rsidR="00714316" w:rsidRDefault="00714316" w:rsidP="001868A8">
            <w:pPr>
              <w:rPr>
                <w:sz w:val="24"/>
                <w:szCs w:val="24"/>
              </w:rPr>
            </w:pPr>
            <w:r>
              <w:rPr>
                <w:sz w:val="24"/>
                <w:szCs w:val="24"/>
              </w:rPr>
              <w:t>Foreshadowing</w:t>
            </w:r>
          </w:p>
        </w:tc>
        <w:tc>
          <w:tcPr>
            <w:tcW w:w="1195" w:type="dxa"/>
          </w:tcPr>
          <w:p w:rsidR="00714316" w:rsidRPr="001868A8" w:rsidRDefault="00714316" w:rsidP="001868A8">
            <w:pPr>
              <w:rPr>
                <w:sz w:val="24"/>
                <w:szCs w:val="24"/>
              </w:rPr>
            </w:pPr>
            <w:r>
              <w:rPr>
                <w:sz w:val="24"/>
                <w:szCs w:val="24"/>
              </w:rPr>
              <w:t>2.3</w:t>
            </w:r>
          </w:p>
        </w:tc>
        <w:tc>
          <w:tcPr>
            <w:tcW w:w="5677" w:type="dxa"/>
          </w:tcPr>
          <w:p w:rsidR="00714316" w:rsidRPr="004173D9" w:rsidRDefault="00714316" w:rsidP="004173D9">
            <w:pPr>
              <w:rPr>
                <w:i/>
              </w:rPr>
            </w:pPr>
            <w:r w:rsidRPr="004173D9">
              <w:rPr>
                <w:szCs w:val="24"/>
              </w:rPr>
              <w:t xml:space="preserve">Friar Lawrence talks of how </w:t>
            </w:r>
            <w:r w:rsidRPr="004173D9">
              <w:rPr>
                <w:i/>
              </w:rPr>
              <w:t>‘Within this infant rind of this small flower/</w:t>
            </w:r>
          </w:p>
          <w:p w:rsidR="00714316" w:rsidRPr="004173D9" w:rsidRDefault="00714316" w:rsidP="001868A8">
            <w:r w:rsidRPr="004173D9">
              <w:rPr>
                <w:i/>
              </w:rPr>
              <w:t>Poison hath residence and medicine power.’</w:t>
            </w:r>
            <w:r w:rsidRPr="004173D9">
              <w:t xml:space="preserve"> </w:t>
            </w:r>
          </w:p>
        </w:tc>
        <w:tc>
          <w:tcPr>
            <w:tcW w:w="2579" w:type="dxa"/>
          </w:tcPr>
          <w:p w:rsidR="00714316" w:rsidRPr="001868A8" w:rsidRDefault="00714316" w:rsidP="001868A8">
            <w:pPr>
              <w:rPr>
                <w:sz w:val="24"/>
                <w:szCs w:val="24"/>
              </w:rPr>
            </w:pPr>
            <w:r>
              <w:rPr>
                <w:sz w:val="24"/>
                <w:szCs w:val="24"/>
              </w:rPr>
              <w:t xml:space="preserve">Metaphor </w:t>
            </w:r>
          </w:p>
        </w:tc>
      </w:tr>
      <w:tr w:rsidR="00714316" w:rsidTr="005F0BDA">
        <w:trPr>
          <w:trHeight w:val="283"/>
        </w:trPr>
        <w:tc>
          <w:tcPr>
            <w:tcW w:w="1710" w:type="dxa"/>
            <w:vMerge/>
          </w:tcPr>
          <w:p w:rsidR="00714316" w:rsidRPr="001868A8" w:rsidRDefault="00714316" w:rsidP="001868A8">
            <w:pPr>
              <w:rPr>
                <w:sz w:val="24"/>
                <w:szCs w:val="24"/>
              </w:rPr>
            </w:pPr>
          </w:p>
        </w:tc>
        <w:tc>
          <w:tcPr>
            <w:tcW w:w="1195" w:type="dxa"/>
          </w:tcPr>
          <w:p w:rsidR="00714316" w:rsidRPr="001868A8" w:rsidRDefault="00714316" w:rsidP="001868A8">
            <w:pPr>
              <w:rPr>
                <w:sz w:val="24"/>
                <w:szCs w:val="24"/>
              </w:rPr>
            </w:pPr>
            <w:r>
              <w:rPr>
                <w:sz w:val="24"/>
                <w:szCs w:val="24"/>
              </w:rPr>
              <w:t>5.1</w:t>
            </w:r>
          </w:p>
        </w:tc>
        <w:tc>
          <w:tcPr>
            <w:tcW w:w="5677" w:type="dxa"/>
          </w:tcPr>
          <w:p w:rsidR="00714316" w:rsidRPr="00714316" w:rsidRDefault="00714316" w:rsidP="001868A8">
            <w:pPr>
              <w:rPr>
                <w:sz w:val="24"/>
                <w:szCs w:val="24"/>
              </w:rPr>
            </w:pPr>
            <w:r w:rsidRPr="00714316">
              <w:rPr>
                <w:bCs/>
                <w:szCs w:val="24"/>
              </w:rPr>
              <w:t xml:space="preserve">Romeo in Mantua dreams that </w:t>
            </w:r>
            <w:r w:rsidRPr="00714316">
              <w:rPr>
                <w:bCs/>
                <w:i/>
                <w:iCs/>
                <w:szCs w:val="24"/>
              </w:rPr>
              <w:t xml:space="preserve">‘my lady came and found me dead’ </w:t>
            </w:r>
            <w:r w:rsidRPr="00714316">
              <w:rPr>
                <w:bCs/>
                <w:szCs w:val="24"/>
              </w:rPr>
              <w:t xml:space="preserve">but she </w:t>
            </w:r>
            <w:r w:rsidRPr="00714316">
              <w:rPr>
                <w:bCs/>
                <w:i/>
                <w:iCs/>
                <w:szCs w:val="24"/>
              </w:rPr>
              <w:t xml:space="preserve">‘breathed such life with kisses in my lips/That I revived and was an Emperor….’ </w:t>
            </w:r>
          </w:p>
        </w:tc>
        <w:tc>
          <w:tcPr>
            <w:tcW w:w="2579" w:type="dxa"/>
          </w:tcPr>
          <w:p w:rsidR="00714316" w:rsidRPr="001868A8" w:rsidRDefault="00714316" w:rsidP="00714316">
            <w:pPr>
              <w:rPr>
                <w:sz w:val="24"/>
                <w:szCs w:val="24"/>
              </w:rPr>
            </w:pPr>
            <w:r>
              <w:rPr>
                <w:sz w:val="24"/>
                <w:szCs w:val="24"/>
              </w:rPr>
              <w:t xml:space="preserve"> </w:t>
            </w:r>
          </w:p>
        </w:tc>
      </w:tr>
    </w:tbl>
    <w:p w:rsidR="001868A8" w:rsidRPr="001868A8" w:rsidRDefault="001868A8" w:rsidP="001868A8">
      <w:pPr>
        <w:rPr>
          <w:sz w:val="28"/>
        </w:rPr>
      </w:pPr>
    </w:p>
    <w:p w:rsidR="00A72D53" w:rsidRDefault="00A10C47" w:rsidP="00A10C47">
      <w:pPr>
        <w:tabs>
          <w:tab w:val="left" w:pos="1215"/>
        </w:tabs>
        <w:jc w:val="center"/>
        <w:rPr>
          <w:sz w:val="28"/>
        </w:rPr>
      </w:pPr>
      <w:r>
        <w:rPr>
          <w:b/>
          <w:sz w:val="28"/>
        </w:rPr>
        <w:t xml:space="preserve">Q: </w:t>
      </w:r>
      <w:r w:rsidR="00A72D53" w:rsidRPr="00A10C47">
        <w:rPr>
          <w:b/>
          <w:sz w:val="28"/>
          <w:u w:val="single"/>
        </w:rPr>
        <w:t>How is Lord Capulet presented in this extract and how are parent-child relationships presented in the play as a whole?</w:t>
      </w:r>
    </w:p>
    <w:p w:rsidR="00A72D53" w:rsidRDefault="00A72D53" w:rsidP="00A72D53">
      <w:pPr>
        <w:tabs>
          <w:tab w:val="left" w:pos="1215"/>
        </w:tabs>
        <w:rPr>
          <w:sz w:val="28"/>
        </w:rPr>
      </w:pPr>
      <w:r>
        <w:rPr>
          <w:sz w:val="28"/>
        </w:rPr>
        <w:t xml:space="preserve">Write about: </w:t>
      </w:r>
    </w:p>
    <w:p w:rsidR="00A72D53" w:rsidRDefault="00A72D53" w:rsidP="00A72D53">
      <w:pPr>
        <w:pStyle w:val="ListParagraph"/>
        <w:numPr>
          <w:ilvl w:val="0"/>
          <w:numId w:val="10"/>
        </w:numPr>
        <w:tabs>
          <w:tab w:val="left" w:pos="1215"/>
        </w:tabs>
        <w:rPr>
          <w:sz w:val="28"/>
        </w:rPr>
      </w:pPr>
      <w:r>
        <w:rPr>
          <w:sz w:val="28"/>
        </w:rPr>
        <w:t xml:space="preserve">How Lord Capulet is presented here </w:t>
      </w:r>
    </w:p>
    <w:p w:rsidR="00A72D53" w:rsidRDefault="00D7256E" w:rsidP="00A72D53">
      <w:pPr>
        <w:pStyle w:val="ListParagraph"/>
        <w:numPr>
          <w:ilvl w:val="0"/>
          <w:numId w:val="10"/>
        </w:numPr>
        <w:tabs>
          <w:tab w:val="left" w:pos="1215"/>
        </w:tabs>
        <w:rPr>
          <w:sz w:val="28"/>
        </w:rPr>
      </w:pPr>
      <w:r w:rsidRPr="00A72D53">
        <w:rPr>
          <w:noProof/>
          <w:sz w:val="28"/>
          <w:lang w:eastAsia="en-GB"/>
        </w:rPr>
        <w:drawing>
          <wp:anchor distT="0" distB="0" distL="114300" distR="114300" simplePos="0" relativeHeight="251671552" behindDoc="1" locked="0" layoutInCell="1" allowOverlap="1" wp14:anchorId="067712CD" wp14:editId="2118FC8B">
            <wp:simplePos x="0" y="0"/>
            <wp:positionH relativeFrom="margin">
              <wp:align>center</wp:align>
            </wp:positionH>
            <wp:positionV relativeFrom="paragraph">
              <wp:posOffset>274187</wp:posOffset>
            </wp:positionV>
            <wp:extent cx="6881495" cy="425259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extLst>
                        <a:ext uri="{28A0092B-C50C-407E-A947-70E740481C1C}">
                          <a14:useLocalDpi xmlns:a14="http://schemas.microsoft.com/office/drawing/2010/main" val="0"/>
                        </a:ext>
                      </a:extLst>
                    </a:blip>
                    <a:srcRect t="7812"/>
                    <a:stretch/>
                  </pic:blipFill>
                  <pic:spPr>
                    <a:xfrm>
                      <a:off x="0" y="0"/>
                      <a:ext cx="6881495" cy="4252595"/>
                    </a:xfrm>
                    <a:prstGeom prst="rect">
                      <a:avLst/>
                    </a:prstGeom>
                  </pic:spPr>
                </pic:pic>
              </a:graphicData>
            </a:graphic>
            <wp14:sizeRelH relativeFrom="margin">
              <wp14:pctWidth>0</wp14:pctWidth>
            </wp14:sizeRelH>
            <wp14:sizeRelV relativeFrom="margin">
              <wp14:pctHeight>0</wp14:pctHeight>
            </wp14:sizeRelV>
          </wp:anchor>
        </w:drawing>
      </w:r>
      <w:r w:rsidR="00A72D53">
        <w:rPr>
          <w:sz w:val="28"/>
        </w:rPr>
        <w:t>How parent-child relationships are presented elsewhere</w:t>
      </w:r>
    </w:p>
    <w:p w:rsidR="00A72D53" w:rsidRDefault="00A72D53" w:rsidP="00A72D53">
      <w:pPr>
        <w:tabs>
          <w:tab w:val="left" w:pos="1215"/>
        </w:tabs>
        <w:rPr>
          <w:sz w:val="28"/>
        </w:rPr>
      </w:pPr>
    </w:p>
    <w:p w:rsidR="00A72D53" w:rsidRPr="00A72D53" w:rsidRDefault="00A72D53" w:rsidP="00A72D53">
      <w:pPr>
        <w:tabs>
          <w:tab w:val="left" w:pos="1215"/>
        </w:tabs>
        <w:rPr>
          <w:sz w:val="28"/>
        </w:rPr>
      </w:pPr>
    </w:p>
    <w:p w:rsidR="00A72D53" w:rsidRDefault="00A72D53" w:rsidP="00A72D53">
      <w:pPr>
        <w:tabs>
          <w:tab w:val="left" w:pos="1215"/>
        </w:tabs>
        <w:rPr>
          <w:sz w:val="28"/>
        </w:rPr>
      </w:pPr>
    </w:p>
    <w:p w:rsidR="00A72D53" w:rsidRDefault="00A72D53" w:rsidP="00A72D53">
      <w:pPr>
        <w:tabs>
          <w:tab w:val="left" w:pos="1215"/>
        </w:tabs>
        <w:rPr>
          <w:sz w:val="28"/>
        </w:rPr>
      </w:pPr>
    </w:p>
    <w:p w:rsidR="00D7256E" w:rsidRDefault="00D7256E" w:rsidP="00A72D53">
      <w:pPr>
        <w:tabs>
          <w:tab w:val="left" w:pos="1215"/>
        </w:tabs>
        <w:jc w:val="center"/>
        <w:rPr>
          <w:sz w:val="28"/>
        </w:rPr>
      </w:pPr>
    </w:p>
    <w:p w:rsidR="00D7256E" w:rsidRDefault="00D7256E" w:rsidP="00A72D53">
      <w:pPr>
        <w:tabs>
          <w:tab w:val="left" w:pos="1215"/>
        </w:tabs>
        <w:jc w:val="center"/>
        <w:rPr>
          <w:sz w:val="28"/>
        </w:rPr>
      </w:pPr>
    </w:p>
    <w:p w:rsidR="00D7256E" w:rsidRDefault="00D7256E" w:rsidP="00A72D53">
      <w:pPr>
        <w:tabs>
          <w:tab w:val="left" w:pos="1215"/>
        </w:tabs>
        <w:jc w:val="center"/>
        <w:rPr>
          <w:sz w:val="28"/>
        </w:rPr>
      </w:pPr>
    </w:p>
    <w:p w:rsidR="00D7256E" w:rsidRDefault="00D7256E" w:rsidP="00A72D53">
      <w:pPr>
        <w:tabs>
          <w:tab w:val="left" w:pos="1215"/>
        </w:tabs>
        <w:jc w:val="center"/>
        <w:rPr>
          <w:sz w:val="28"/>
        </w:rPr>
      </w:pPr>
    </w:p>
    <w:p w:rsidR="00D7256E" w:rsidRDefault="00D7256E" w:rsidP="00A72D53">
      <w:pPr>
        <w:tabs>
          <w:tab w:val="left" w:pos="1215"/>
        </w:tabs>
        <w:jc w:val="center"/>
        <w:rPr>
          <w:sz w:val="28"/>
        </w:rPr>
      </w:pPr>
    </w:p>
    <w:p w:rsidR="00D7256E" w:rsidRDefault="00D7256E" w:rsidP="00A72D53">
      <w:pPr>
        <w:tabs>
          <w:tab w:val="left" w:pos="1215"/>
        </w:tabs>
        <w:jc w:val="center"/>
        <w:rPr>
          <w:sz w:val="28"/>
        </w:rPr>
      </w:pPr>
    </w:p>
    <w:p w:rsidR="00D7256E" w:rsidRDefault="00D7256E" w:rsidP="00A72D53">
      <w:pPr>
        <w:tabs>
          <w:tab w:val="left" w:pos="1215"/>
        </w:tabs>
        <w:jc w:val="center"/>
        <w:rPr>
          <w:sz w:val="28"/>
        </w:rPr>
      </w:pPr>
    </w:p>
    <w:p w:rsidR="00D7256E" w:rsidRDefault="00D7256E" w:rsidP="00A72D53">
      <w:pPr>
        <w:tabs>
          <w:tab w:val="left" w:pos="1215"/>
        </w:tabs>
        <w:jc w:val="center"/>
        <w:rPr>
          <w:sz w:val="28"/>
        </w:rPr>
      </w:pPr>
      <w:r w:rsidRPr="00A72D53">
        <w:rPr>
          <w:noProof/>
          <w:sz w:val="28"/>
          <w:lang w:eastAsia="en-GB"/>
        </w:rPr>
        <w:drawing>
          <wp:anchor distT="0" distB="0" distL="114300" distR="114300" simplePos="0" relativeHeight="251672576" behindDoc="0" locked="0" layoutInCell="1" allowOverlap="1" wp14:anchorId="5CECDEBA" wp14:editId="062970CC">
            <wp:simplePos x="0" y="0"/>
            <wp:positionH relativeFrom="margin">
              <wp:posOffset>-495905</wp:posOffset>
            </wp:positionH>
            <wp:positionV relativeFrom="paragraph">
              <wp:posOffset>-302157</wp:posOffset>
            </wp:positionV>
            <wp:extent cx="6553599" cy="2477386"/>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a:extLst>
                        <a:ext uri="{28A0092B-C50C-407E-A947-70E740481C1C}">
                          <a14:useLocalDpi xmlns:a14="http://schemas.microsoft.com/office/drawing/2010/main" val="0"/>
                        </a:ext>
                      </a:extLst>
                    </a:blip>
                    <a:srcRect t="2024"/>
                    <a:stretch/>
                  </pic:blipFill>
                  <pic:spPr>
                    <a:xfrm>
                      <a:off x="0" y="0"/>
                      <a:ext cx="6553599" cy="2477386"/>
                    </a:xfrm>
                    <a:prstGeom prst="rect">
                      <a:avLst/>
                    </a:prstGeom>
                  </pic:spPr>
                </pic:pic>
              </a:graphicData>
            </a:graphic>
            <wp14:sizeRelH relativeFrom="margin">
              <wp14:pctWidth>0</wp14:pctWidth>
            </wp14:sizeRelH>
            <wp14:sizeRelV relativeFrom="margin">
              <wp14:pctHeight>0</wp14:pctHeight>
            </wp14:sizeRelV>
          </wp:anchor>
        </w:drawing>
      </w:r>
    </w:p>
    <w:p w:rsidR="00D7256E" w:rsidRDefault="00D7256E" w:rsidP="00A72D53">
      <w:pPr>
        <w:tabs>
          <w:tab w:val="left" w:pos="1215"/>
        </w:tabs>
        <w:jc w:val="center"/>
        <w:rPr>
          <w:sz w:val="28"/>
        </w:rPr>
      </w:pPr>
    </w:p>
    <w:p w:rsidR="00D7256E" w:rsidRPr="00D7256E" w:rsidRDefault="00D7256E" w:rsidP="00D7256E">
      <w:pPr>
        <w:rPr>
          <w:sz w:val="28"/>
        </w:rPr>
      </w:pPr>
    </w:p>
    <w:p w:rsidR="00D7256E" w:rsidRPr="00D7256E" w:rsidRDefault="00D7256E" w:rsidP="00D7256E">
      <w:pPr>
        <w:rPr>
          <w:sz w:val="28"/>
        </w:rPr>
      </w:pPr>
    </w:p>
    <w:p w:rsidR="00D7256E" w:rsidRPr="00D7256E" w:rsidRDefault="00D7256E" w:rsidP="00D7256E">
      <w:pPr>
        <w:rPr>
          <w:sz w:val="28"/>
        </w:rPr>
      </w:pPr>
    </w:p>
    <w:p w:rsidR="00D7256E" w:rsidRPr="00D7256E" w:rsidRDefault="00D7256E" w:rsidP="00D7256E">
      <w:pPr>
        <w:rPr>
          <w:sz w:val="28"/>
        </w:rPr>
      </w:pPr>
    </w:p>
    <w:p w:rsidR="00D7256E" w:rsidRPr="00D7256E" w:rsidRDefault="00D7256E" w:rsidP="00D7256E">
      <w:pPr>
        <w:rPr>
          <w:sz w:val="28"/>
        </w:rPr>
      </w:pPr>
    </w:p>
    <w:p w:rsidR="00D7256E" w:rsidRPr="00D7256E" w:rsidRDefault="00D7256E" w:rsidP="00D7256E">
      <w:pPr>
        <w:rPr>
          <w:sz w:val="28"/>
        </w:rPr>
      </w:pPr>
    </w:p>
    <w:p w:rsidR="00D7256E" w:rsidRDefault="00D7256E" w:rsidP="00D7256E">
      <w:pPr>
        <w:rPr>
          <w:sz w:val="28"/>
        </w:rPr>
      </w:pPr>
    </w:p>
    <w:p w:rsidR="00D7256E" w:rsidRPr="00F202CB" w:rsidRDefault="00D7256E" w:rsidP="00D7256E">
      <w:pPr>
        <w:rPr>
          <w:b/>
          <w:sz w:val="28"/>
          <w:u w:val="single"/>
        </w:rPr>
      </w:pPr>
      <w:r>
        <w:rPr>
          <w:sz w:val="28"/>
        </w:rPr>
        <w:tab/>
      </w:r>
      <w:r w:rsidRPr="00F202CB">
        <w:rPr>
          <w:b/>
          <w:sz w:val="28"/>
          <w:u w:val="single"/>
        </w:rPr>
        <w:t>Planning Sheet</w:t>
      </w:r>
    </w:p>
    <w:p w:rsidR="00D7256E" w:rsidRDefault="00D7256E" w:rsidP="00D7256E">
      <w:pPr>
        <w:jc w:val="center"/>
        <w:rPr>
          <w:sz w:val="28"/>
        </w:rPr>
      </w:pPr>
      <w:r>
        <w:rPr>
          <w:noProof/>
          <w:sz w:val="28"/>
          <w:lang w:eastAsia="en-GB"/>
        </w:rPr>
        <mc:AlternateContent>
          <mc:Choice Requires="wps">
            <w:drawing>
              <wp:anchor distT="0" distB="0" distL="114300" distR="114300" simplePos="0" relativeHeight="251674624" behindDoc="0" locked="0" layoutInCell="1" allowOverlap="1" wp14:anchorId="0B27258B" wp14:editId="77D800FC">
                <wp:simplePos x="0" y="0"/>
                <wp:positionH relativeFrom="column">
                  <wp:posOffset>-326021</wp:posOffset>
                </wp:positionH>
                <wp:positionV relativeFrom="paragraph">
                  <wp:posOffset>138859</wp:posOffset>
                </wp:positionV>
                <wp:extent cx="6496493" cy="2062717"/>
                <wp:effectExtent l="19050" t="19050" r="19050" b="13970"/>
                <wp:wrapNone/>
                <wp:docPr id="14" name="Rectangle 14"/>
                <wp:cNvGraphicFramePr/>
                <a:graphic xmlns:a="http://schemas.openxmlformats.org/drawingml/2006/main">
                  <a:graphicData uri="http://schemas.microsoft.com/office/word/2010/wordprocessingShape">
                    <wps:wsp>
                      <wps:cNvSpPr/>
                      <wps:spPr>
                        <a:xfrm>
                          <a:off x="0" y="0"/>
                          <a:ext cx="6496493" cy="2062717"/>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rsidR="00D33849" w:rsidRDefault="00D33849" w:rsidP="00D7256E">
                            <w:r w:rsidRPr="004B3118">
                              <w:rPr>
                                <w:b/>
                                <w:u w:val="single"/>
                              </w:rPr>
                              <w:t>MAIN ARGUMENT/GOLDEN THREAD</w:t>
                            </w:r>
                            <w:r>
                              <w:t xml:space="preserve">: </w:t>
                            </w:r>
                            <w:r w:rsidRPr="004B3118">
                              <w:rPr>
                                <w:i/>
                                <w:color w:val="FF0000"/>
                                <w:sz w:val="20"/>
                              </w:rPr>
                              <w:t>How is fate presented in this extract? Use quotes to back up your answer.</w:t>
                            </w:r>
                          </w:p>
                          <w:p w:rsidR="00D33849" w:rsidRDefault="00D33849" w:rsidP="00D7256E"/>
                          <w:p w:rsidR="00D33849" w:rsidRDefault="00D33849" w:rsidP="00D7256E"/>
                          <w:p w:rsidR="00D33849" w:rsidRDefault="00D33849" w:rsidP="00D7256E"/>
                          <w:p w:rsidR="00D33849" w:rsidRDefault="00D33849" w:rsidP="00D7256E"/>
                          <w:p w:rsidR="00D33849" w:rsidRDefault="00D33849" w:rsidP="00D7256E"/>
                          <w:p w:rsidR="00D33849" w:rsidRDefault="00D33849" w:rsidP="00D725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258B" id="Rectangle 14" o:spid="_x0000_s1042" style="position:absolute;left:0;text-align:left;margin-left:-25.65pt;margin-top:10.95pt;width:511.55pt;height:16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" fillcolor="white [3201]" strokecolor="#ffc000 [3207]" strokeweight="2.25pt">
                <v:textbox>
                  <w:txbxContent>
                    <w:p w:rsidR="00D33849" w:rsidRDefault="00D33849" w:rsidP="00D7256E">
                      <w:r w:rsidRPr="004B3118">
                        <w:rPr>
                          <w:b/>
                          <w:u w:val="single"/>
                        </w:rPr>
                        <w:t>MAIN ARGUMENT/GOLDEN THREAD</w:t>
                      </w:r>
                      <w:r>
                        <w:t xml:space="preserve">: </w:t>
                      </w:r>
                      <w:r w:rsidRPr="004B3118">
                        <w:rPr>
                          <w:i/>
                          <w:color w:val="FF0000"/>
                          <w:sz w:val="20"/>
                        </w:rPr>
                        <w:t>How is fate presented in this extract? Use quotes to back up your answer.</w:t>
                      </w:r>
                    </w:p>
                    <w:p w:rsidR="00D33849" w:rsidRDefault="00D33849" w:rsidP="00D7256E"/>
                    <w:p w:rsidR="00D33849" w:rsidRDefault="00D33849" w:rsidP="00D7256E"/>
                    <w:p w:rsidR="00D33849" w:rsidRDefault="00D33849" w:rsidP="00D7256E"/>
                    <w:p w:rsidR="00D33849" w:rsidRDefault="00D33849" w:rsidP="00D7256E"/>
                    <w:p w:rsidR="00D33849" w:rsidRDefault="00D33849" w:rsidP="00D7256E"/>
                    <w:p w:rsidR="00D33849" w:rsidRDefault="00D33849" w:rsidP="00D7256E"/>
                  </w:txbxContent>
                </v:textbox>
              </v:rect>
            </w:pict>
          </mc:Fallback>
        </mc:AlternateContent>
      </w:r>
    </w:p>
    <w:p w:rsidR="00D7256E" w:rsidRDefault="00D7256E" w:rsidP="00D7256E">
      <w:pPr>
        <w:jc w:val="center"/>
        <w:rPr>
          <w:sz w:val="28"/>
        </w:rPr>
      </w:pPr>
    </w:p>
    <w:p w:rsidR="00D7256E" w:rsidRDefault="00D7256E" w:rsidP="00D7256E">
      <w:pPr>
        <w:jc w:val="center"/>
        <w:rPr>
          <w:sz w:val="28"/>
        </w:rPr>
      </w:pPr>
    </w:p>
    <w:p w:rsidR="00D7256E" w:rsidRDefault="00D7256E" w:rsidP="00D7256E">
      <w:pPr>
        <w:jc w:val="center"/>
        <w:rPr>
          <w:sz w:val="28"/>
        </w:rPr>
      </w:pPr>
    </w:p>
    <w:p w:rsidR="00D7256E" w:rsidRDefault="00D7256E" w:rsidP="00D7256E">
      <w:pPr>
        <w:rPr>
          <w:sz w:val="28"/>
        </w:rPr>
      </w:pPr>
    </w:p>
    <w:p w:rsidR="00D7256E" w:rsidRPr="00D7256E" w:rsidRDefault="00D7256E" w:rsidP="00D7256E">
      <w:pPr>
        <w:rPr>
          <w:sz w:val="28"/>
        </w:rPr>
      </w:pPr>
    </w:p>
    <w:p w:rsidR="00D7256E" w:rsidRPr="00D7256E" w:rsidRDefault="00D7256E" w:rsidP="00D7256E">
      <w:pPr>
        <w:rPr>
          <w:sz w:val="28"/>
        </w:rPr>
      </w:pPr>
    </w:p>
    <w:p w:rsidR="00D7256E" w:rsidRPr="00D7256E" w:rsidRDefault="00D7256E" w:rsidP="00D7256E">
      <w:pPr>
        <w:rPr>
          <w:sz w:val="28"/>
        </w:rPr>
      </w:pPr>
    </w:p>
    <w:p w:rsidR="00D7256E" w:rsidRDefault="00D7256E" w:rsidP="00D7256E">
      <w:pPr>
        <w:tabs>
          <w:tab w:val="left" w:pos="3131"/>
        </w:tabs>
        <w:rPr>
          <w:sz w:val="28"/>
        </w:rPr>
        <w:sectPr w:rsidR="00D7256E" w:rsidSect="00EB058A">
          <w:pgSz w:w="11906" w:h="16838"/>
          <w:pgMar w:top="1440" w:right="1440" w:bottom="1440" w:left="1440" w:header="708" w:footer="708" w:gutter="0"/>
          <w:cols w:space="708"/>
          <w:docGrid w:linePitch="360"/>
        </w:sectPr>
      </w:pPr>
      <w:r>
        <w:rPr>
          <w:sz w:val="28"/>
        </w:rPr>
        <w:tab/>
      </w:r>
    </w:p>
    <w:tbl>
      <w:tblPr>
        <w:tblStyle w:val="TableGrid"/>
        <w:tblpPr w:leftFromText="180" w:rightFromText="180" w:vertAnchor="text" w:horzAnchor="margin" w:tblpXSpec="center" w:tblpY="-921"/>
        <w:tblW w:w="15668" w:type="dxa"/>
        <w:tblLook w:val="04A0" w:firstRow="1" w:lastRow="0" w:firstColumn="1" w:lastColumn="0" w:noHBand="0" w:noVBand="1"/>
      </w:tblPr>
      <w:tblGrid>
        <w:gridCol w:w="1413"/>
        <w:gridCol w:w="1971"/>
        <w:gridCol w:w="2401"/>
        <w:gridCol w:w="2966"/>
        <w:gridCol w:w="6917"/>
      </w:tblGrid>
      <w:tr w:rsidR="00375B30" w:rsidTr="008C1EA5">
        <w:trPr>
          <w:trHeight w:val="261"/>
        </w:trPr>
        <w:tc>
          <w:tcPr>
            <w:tcW w:w="1413" w:type="dxa"/>
          </w:tcPr>
          <w:p w:rsidR="00375B30" w:rsidRDefault="00375B30" w:rsidP="008C1EA5">
            <w:pPr>
              <w:rPr>
                <w:b/>
                <w:sz w:val="28"/>
                <w:u w:val="single"/>
              </w:rPr>
            </w:pPr>
            <w:r>
              <w:rPr>
                <w:b/>
                <w:sz w:val="28"/>
                <w:u w:val="single"/>
              </w:rPr>
              <w:lastRenderedPageBreak/>
              <w:t>SECTION</w:t>
            </w:r>
          </w:p>
        </w:tc>
        <w:tc>
          <w:tcPr>
            <w:tcW w:w="1971" w:type="dxa"/>
          </w:tcPr>
          <w:p w:rsidR="00375B30" w:rsidRDefault="00375B30" w:rsidP="008C1EA5">
            <w:pPr>
              <w:rPr>
                <w:b/>
                <w:sz w:val="28"/>
                <w:u w:val="single"/>
              </w:rPr>
            </w:pPr>
            <w:r>
              <w:rPr>
                <w:b/>
                <w:sz w:val="28"/>
                <w:u w:val="single"/>
              </w:rPr>
              <w:t>TECHNIQUE</w:t>
            </w:r>
          </w:p>
        </w:tc>
        <w:tc>
          <w:tcPr>
            <w:tcW w:w="2401" w:type="dxa"/>
          </w:tcPr>
          <w:p w:rsidR="00375B30" w:rsidRDefault="00375B30" w:rsidP="008C1EA5">
            <w:pPr>
              <w:rPr>
                <w:b/>
                <w:sz w:val="28"/>
                <w:u w:val="single"/>
              </w:rPr>
            </w:pPr>
            <w:r>
              <w:rPr>
                <w:b/>
                <w:sz w:val="28"/>
                <w:u w:val="single"/>
              </w:rPr>
              <w:t>CONTEXT</w:t>
            </w:r>
          </w:p>
        </w:tc>
        <w:tc>
          <w:tcPr>
            <w:tcW w:w="2966" w:type="dxa"/>
          </w:tcPr>
          <w:p w:rsidR="00375B30" w:rsidRDefault="00375B30" w:rsidP="008C1EA5">
            <w:pPr>
              <w:rPr>
                <w:b/>
                <w:sz w:val="28"/>
                <w:u w:val="single"/>
              </w:rPr>
            </w:pPr>
            <w:r>
              <w:rPr>
                <w:b/>
                <w:sz w:val="28"/>
                <w:u w:val="single"/>
              </w:rPr>
              <w:t>QUOTE</w:t>
            </w:r>
          </w:p>
        </w:tc>
        <w:tc>
          <w:tcPr>
            <w:tcW w:w="6917" w:type="dxa"/>
          </w:tcPr>
          <w:p w:rsidR="00375B30" w:rsidRDefault="00375B30" w:rsidP="008C1EA5">
            <w:pPr>
              <w:rPr>
                <w:b/>
                <w:sz w:val="28"/>
                <w:u w:val="single"/>
              </w:rPr>
            </w:pPr>
            <w:r>
              <w:rPr>
                <w:b/>
                <w:sz w:val="28"/>
                <w:u w:val="single"/>
              </w:rPr>
              <w:t>ANALYSIS</w:t>
            </w:r>
          </w:p>
        </w:tc>
      </w:tr>
      <w:tr w:rsidR="00375B30" w:rsidTr="008C1EA5">
        <w:trPr>
          <w:trHeight w:val="2199"/>
        </w:trPr>
        <w:tc>
          <w:tcPr>
            <w:tcW w:w="1413" w:type="dxa"/>
          </w:tcPr>
          <w:p w:rsidR="00375B30" w:rsidRPr="004B3118" w:rsidRDefault="00375B30" w:rsidP="008C1EA5">
            <w:pPr>
              <w:rPr>
                <w:b/>
                <w:sz w:val="28"/>
              </w:rPr>
            </w:pPr>
            <w:r>
              <w:rPr>
                <w:b/>
                <w:sz w:val="28"/>
              </w:rPr>
              <w:t>Structure</w:t>
            </w:r>
          </w:p>
        </w:tc>
        <w:tc>
          <w:tcPr>
            <w:tcW w:w="1971" w:type="dxa"/>
          </w:tcPr>
          <w:p w:rsidR="00375B30" w:rsidRDefault="00375B30" w:rsidP="008C1EA5">
            <w:pPr>
              <w:rPr>
                <w:sz w:val="28"/>
              </w:rPr>
            </w:pPr>
          </w:p>
          <w:p w:rsidR="00375B30" w:rsidRDefault="00375B30" w:rsidP="008C1EA5">
            <w:pPr>
              <w:rPr>
                <w:sz w:val="28"/>
              </w:rPr>
            </w:pPr>
          </w:p>
          <w:p w:rsidR="00375B30" w:rsidRPr="004B3118" w:rsidRDefault="00375B30" w:rsidP="008C1EA5">
            <w:pPr>
              <w:rPr>
                <w:sz w:val="28"/>
              </w:rPr>
            </w:pPr>
          </w:p>
        </w:tc>
        <w:tc>
          <w:tcPr>
            <w:tcW w:w="2401" w:type="dxa"/>
          </w:tcPr>
          <w:p w:rsidR="00375B30" w:rsidRPr="004B3118" w:rsidRDefault="00375B30" w:rsidP="008C1EA5">
            <w:pPr>
              <w:rPr>
                <w:sz w:val="28"/>
              </w:rPr>
            </w:pPr>
          </w:p>
        </w:tc>
        <w:tc>
          <w:tcPr>
            <w:tcW w:w="2966" w:type="dxa"/>
          </w:tcPr>
          <w:p w:rsidR="00375B30" w:rsidRPr="004B3118" w:rsidRDefault="00375B30" w:rsidP="008C1EA5">
            <w:pPr>
              <w:rPr>
                <w:color w:val="FF0000"/>
                <w:sz w:val="20"/>
              </w:rPr>
            </w:pPr>
          </w:p>
        </w:tc>
        <w:tc>
          <w:tcPr>
            <w:tcW w:w="6917" w:type="dxa"/>
          </w:tcPr>
          <w:p w:rsidR="00375B30" w:rsidRPr="00F202CB" w:rsidRDefault="00375B30" w:rsidP="008C1EA5">
            <w:pPr>
              <w:rPr>
                <w:color w:val="FF0000"/>
                <w:sz w:val="20"/>
              </w:rPr>
            </w:pPr>
          </w:p>
          <w:p w:rsidR="00375B30" w:rsidRDefault="00375B30" w:rsidP="008C1EA5">
            <w:pPr>
              <w:rPr>
                <w:sz w:val="20"/>
              </w:rPr>
            </w:pPr>
          </w:p>
          <w:p w:rsidR="00375B30" w:rsidRDefault="00375B30" w:rsidP="008C1EA5">
            <w:pPr>
              <w:rPr>
                <w:sz w:val="20"/>
              </w:rPr>
            </w:pPr>
          </w:p>
          <w:p w:rsidR="00375B30" w:rsidRDefault="00375B30" w:rsidP="008C1EA5">
            <w:pPr>
              <w:rPr>
                <w:sz w:val="20"/>
              </w:rPr>
            </w:pPr>
          </w:p>
          <w:p w:rsidR="00375B30" w:rsidRDefault="00375B30" w:rsidP="008C1EA5">
            <w:pPr>
              <w:rPr>
                <w:sz w:val="20"/>
              </w:rPr>
            </w:pPr>
          </w:p>
          <w:p w:rsidR="00375B30" w:rsidRPr="00F202CB" w:rsidRDefault="00375B30" w:rsidP="008C1EA5">
            <w:pPr>
              <w:rPr>
                <w:color w:val="FF0000"/>
                <w:sz w:val="20"/>
              </w:rPr>
            </w:pPr>
          </w:p>
          <w:p w:rsidR="00375B30" w:rsidRDefault="00375B30" w:rsidP="008C1EA5">
            <w:pPr>
              <w:rPr>
                <w:sz w:val="20"/>
              </w:rPr>
            </w:pPr>
          </w:p>
          <w:p w:rsidR="00375B30" w:rsidRDefault="00375B30" w:rsidP="008C1EA5">
            <w:pPr>
              <w:rPr>
                <w:sz w:val="20"/>
              </w:rPr>
            </w:pPr>
          </w:p>
          <w:p w:rsidR="00375B30" w:rsidRPr="004B3118" w:rsidRDefault="00375B30" w:rsidP="008C1EA5">
            <w:pPr>
              <w:rPr>
                <w:sz w:val="20"/>
              </w:rPr>
            </w:pPr>
          </w:p>
        </w:tc>
      </w:tr>
      <w:tr w:rsidR="00375B30" w:rsidTr="008C1EA5">
        <w:trPr>
          <w:trHeight w:val="2154"/>
        </w:trPr>
        <w:tc>
          <w:tcPr>
            <w:tcW w:w="1413" w:type="dxa"/>
          </w:tcPr>
          <w:p w:rsidR="00375B30" w:rsidRPr="004B3118" w:rsidRDefault="00375B30" w:rsidP="008C1EA5">
            <w:pPr>
              <w:rPr>
                <w:b/>
                <w:sz w:val="28"/>
              </w:rPr>
            </w:pPr>
            <w:r>
              <w:rPr>
                <w:b/>
                <w:sz w:val="28"/>
              </w:rPr>
              <w:t>Language</w:t>
            </w:r>
          </w:p>
        </w:tc>
        <w:tc>
          <w:tcPr>
            <w:tcW w:w="1971" w:type="dxa"/>
          </w:tcPr>
          <w:p w:rsidR="00375B30" w:rsidRPr="004B3118" w:rsidRDefault="00375B30" w:rsidP="008C1EA5">
            <w:pPr>
              <w:rPr>
                <w:sz w:val="28"/>
              </w:rPr>
            </w:pPr>
          </w:p>
        </w:tc>
        <w:tc>
          <w:tcPr>
            <w:tcW w:w="2401" w:type="dxa"/>
          </w:tcPr>
          <w:p w:rsidR="00375B30" w:rsidRPr="004B3118" w:rsidRDefault="00375B30" w:rsidP="008C1EA5">
            <w:pPr>
              <w:rPr>
                <w:sz w:val="28"/>
              </w:rPr>
            </w:pPr>
          </w:p>
        </w:tc>
        <w:tc>
          <w:tcPr>
            <w:tcW w:w="2966" w:type="dxa"/>
          </w:tcPr>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tc>
        <w:tc>
          <w:tcPr>
            <w:tcW w:w="6917" w:type="dxa"/>
          </w:tcPr>
          <w:p w:rsidR="00375B30" w:rsidRPr="00F202CB"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r>
      <w:tr w:rsidR="00375B30" w:rsidTr="008C1EA5">
        <w:trPr>
          <w:trHeight w:val="2370"/>
        </w:trPr>
        <w:tc>
          <w:tcPr>
            <w:tcW w:w="1413" w:type="dxa"/>
          </w:tcPr>
          <w:p w:rsidR="00375B30" w:rsidRPr="004B3118" w:rsidRDefault="00375B30" w:rsidP="008C1EA5">
            <w:pPr>
              <w:rPr>
                <w:b/>
                <w:sz w:val="28"/>
              </w:rPr>
            </w:pPr>
            <w:r>
              <w:rPr>
                <w:b/>
                <w:sz w:val="28"/>
              </w:rPr>
              <w:t xml:space="preserve">Language </w:t>
            </w:r>
          </w:p>
        </w:tc>
        <w:tc>
          <w:tcPr>
            <w:tcW w:w="1971" w:type="dxa"/>
          </w:tcPr>
          <w:p w:rsidR="00375B30" w:rsidRPr="004B3118" w:rsidRDefault="00375B30" w:rsidP="008C1EA5">
            <w:pPr>
              <w:rPr>
                <w:sz w:val="28"/>
              </w:rPr>
            </w:pPr>
          </w:p>
        </w:tc>
        <w:tc>
          <w:tcPr>
            <w:tcW w:w="2401" w:type="dxa"/>
          </w:tcPr>
          <w:p w:rsidR="00375B30"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tc>
        <w:tc>
          <w:tcPr>
            <w:tcW w:w="2966" w:type="dxa"/>
          </w:tcPr>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c>
          <w:tcPr>
            <w:tcW w:w="6917" w:type="dxa"/>
          </w:tcPr>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r>
      <w:tr w:rsidR="00375B30" w:rsidTr="008C1EA5">
        <w:trPr>
          <w:trHeight w:val="2370"/>
        </w:trPr>
        <w:tc>
          <w:tcPr>
            <w:tcW w:w="1413" w:type="dxa"/>
          </w:tcPr>
          <w:p w:rsidR="00375B30" w:rsidRDefault="00375B30" w:rsidP="008C1EA5">
            <w:pPr>
              <w:rPr>
                <w:b/>
                <w:sz w:val="28"/>
              </w:rPr>
            </w:pPr>
            <w:r>
              <w:rPr>
                <w:b/>
                <w:sz w:val="28"/>
              </w:rPr>
              <w:t>Language</w:t>
            </w:r>
          </w:p>
        </w:tc>
        <w:tc>
          <w:tcPr>
            <w:tcW w:w="1971" w:type="dxa"/>
          </w:tcPr>
          <w:p w:rsidR="00375B30" w:rsidRPr="004B3118" w:rsidRDefault="00375B30" w:rsidP="008C1EA5">
            <w:pPr>
              <w:rPr>
                <w:sz w:val="28"/>
              </w:rPr>
            </w:pPr>
          </w:p>
        </w:tc>
        <w:tc>
          <w:tcPr>
            <w:tcW w:w="2401" w:type="dxa"/>
          </w:tcPr>
          <w:p w:rsidR="00375B30" w:rsidRDefault="00375B30" w:rsidP="008C1EA5">
            <w:pPr>
              <w:rPr>
                <w:sz w:val="28"/>
              </w:rPr>
            </w:pPr>
          </w:p>
        </w:tc>
        <w:tc>
          <w:tcPr>
            <w:tcW w:w="2966" w:type="dxa"/>
          </w:tcPr>
          <w:p w:rsidR="00375B30" w:rsidRPr="00F202CB" w:rsidRDefault="00375B30" w:rsidP="008C1EA5">
            <w:pPr>
              <w:rPr>
                <w:color w:val="FF0000"/>
                <w:sz w:val="20"/>
                <w:szCs w:val="20"/>
              </w:rPr>
            </w:pPr>
          </w:p>
        </w:tc>
        <w:tc>
          <w:tcPr>
            <w:tcW w:w="6917" w:type="dxa"/>
          </w:tcPr>
          <w:p w:rsidR="00375B30" w:rsidRDefault="00375B30" w:rsidP="008C1EA5">
            <w:pPr>
              <w:rPr>
                <w:color w:val="FF0000"/>
                <w:sz w:val="20"/>
                <w:szCs w:val="20"/>
              </w:rPr>
            </w:pPr>
          </w:p>
        </w:tc>
      </w:tr>
    </w:tbl>
    <w:p w:rsidR="00D7256E" w:rsidRDefault="00D7256E" w:rsidP="00D7256E">
      <w:pPr>
        <w:tabs>
          <w:tab w:val="left" w:pos="3131"/>
        </w:tabs>
        <w:rPr>
          <w:sz w:val="28"/>
        </w:rPr>
        <w:sectPr w:rsidR="00D7256E" w:rsidSect="00D7256E">
          <w:pgSz w:w="16838" w:h="11906" w:orient="landscape"/>
          <w:pgMar w:top="1440" w:right="1440" w:bottom="1440" w:left="1440" w:header="708" w:footer="708" w:gutter="0"/>
          <w:cols w:space="708"/>
          <w:docGrid w:linePitch="360"/>
        </w:sectPr>
      </w:pPr>
    </w:p>
    <w:p w:rsidR="00D7256E" w:rsidRDefault="00D7256E" w:rsidP="00D7256E">
      <w:pPr>
        <w:rPr>
          <w:b/>
          <w:i/>
          <w:sz w:val="28"/>
          <w:u w:val="single"/>
        </w:rPr>
      </w:pPr>
      <w:r>
        <w:rPr>
          <w:b/>
          <w:sz w:val="28"/>
          <w:u w:val="single"/>
        </w:rPr>
        <w:lastRenderedPageBreak/>
        <w:t xml:space="preserve">Revision Sheet: Family Relationships in </w:t>
      </w:r>
      <w:r w:rsidRPr="003736FA">
        <w:rPr>
          <w:b/>
          <w:i/>
          <w:sz w:val="28"/>
          <w:u w:val="single"/>
        </w:rPr>
        <w:t>Romeo &amp; Juliet</w:t>
      </w:r>
    </w:p>
    <w:p w:rsidR="00D7256E" w:rsidRPr="003736FA" w:rsidRDefault="00D7256E" w:rsidP="00D7256E">
      <w:pPr>
        <w:rPr>
          <w:sz w:val="28"/>
        </w:rPr>
      </w:pPr>
      <w:r w:rsidRPr="003736FA">
        <w:rPr>
          <w:b/>
          <w:noProof/>
          <w:sz w:val="28"/>
          <w:u w:val="single"/>
          <w:lang w:eastAsia="en-GB"/>
        </w:rPr>
        <mc:AlternateContent>
          <mc:Choice Requires="wps">
            <w:drawing>
              <wp:anchor distT="0" distB="0" distL="114300" distR="114300" simplePos="0" relativeHeight="251676672" behindDoc="0" locked="0" layoutInCell="1" allowOverlap="1" wp14:anchorId="0B0B3FB9" wp14:editId="49985620">
                <wp:simplePos x="0" y="0"/>
                <wp:positionH relativeFrom="column">
                  <wp:posOffset>-764954</wp:posOffset>
                </wp:positionH>
                <wp:positionV relativeFrom="paragraph">
                  <wp:posOffset>153035</wp:posOffset>
                </wp:positionV>
                <wp:extent cx="3678865" cy="425140"/>
                <wp:effectExtent l="0" t="0" r="17145" b="13335"/>
                <wp:wrapNone/>
                <wp:docPr id="15"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865" cy="42514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33849" w:rsidRPr="003736FA" w:rsidRDefault="00D33849" w:rsidP="00D7256E">
                            <w:pPr>
                              <w:pStyle w:val="NormalWeb"/>
                              <w:spacing w:before="0" w:beforeAutospacing="0" w:after="0" w:afterAutospacing="0"/>
                            </w:pPr>
                            <w:r w:rsidRPr="003736FA">
                              <w:rPr>
                                <w:rFonts w:asciiTheme="minorHAnsi" w:hAnsi="Calibri" w:cs="Calibri"/>
                                <w:b/>
                                <w:bCs/>
                                <w:color w:val="000000" w:themeColor="dark1"/>
                                <w:kern w:val="24"/>
                              </w:rPr>
                              <w:t xml:space="preserve">CONTEXT (AO3):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B3FB9" id="_x0000_s1043" type="#_x0000_t202" style="position:absolute;margin-left:-60.25pt;margin-top:12.05pt;width:289.6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" fillcolor="#ffd555 [2167]" strokecolor="#ffc000 [3207]" strokeweight=".5pt">
                <v:fill color2="#ffcc31 [2615]" rotate="t" colors="0 #ffdd9c;.5 #ffd78e;1 #ffd479" focus="100%" type="gradient">
                  <o:fill v:ext="view" type="gradientUnscaled"/>
                </v:fill>
                <v:textbox>
                  <w:txbxContent>
                    <w:p w:rsidR="00D33849" w:rsidRPr="003736FA" w:rsidRDefault="00D33849" w:rsidP="00D7256E">
                      <w:pPr>
                        <w:pStyle w:val="NormalWeb"/>
                        <w:spacing w:before="0" w:beforeAutospacing="0" w:after="0" w:afterAutospacing="0"/>
                      </w:pPr>
                      <w:r w:rsidRPr="003736FA">
                        <w:rPr>
                          <w:rFonts w:asciiTheme="minorHAnsi" w:hAnsi="Calibri" w:cs="Calibri"/>
                          <w:b/>
                          <w:bCs/>
                          <w:color w:val="000000" w:themeColor="dark1"/>
                          <w:kern w:val="24"/>
                        </w:rPr>
                        <w:t xml:space="preserve">CONTEXT (AO3): </w:t>
                      </w:r>
                    </w:p>
                  </w:txbxContent>
                </v:textbox>
              </v:shape>
            </w:pict>
          </mc:Fallback>
        </mc:AlternateContent>
      </w:r>
    </w:p>
    <w:p w:rsidR="00D7256E" w:rsidRDefault="00D7256E" w:rsidP="00D7256E">
      <w:pPr>
        <w:rPr>
          <w:b/>
          <w:sz w:val="28"/>
          <w:u w:val="single"/>
        </w:rPr>
      </w:pPr>
      <w:r w:rsidRPr="003736FA">
        <w:rPr>
          <w:b/>
          <w:noProof/>
          <w:sz w:val="28"/>
          <w:u w:val="single"/>
          <w:lang w:eastAsia="en-GB"/>
        </w:rPr>
        <mc:AlternateContent>
          <mc:Choice Requires="wps">
            <w:drawing>
              <wp:anchor distT="0" distB="0" distL="114300" distR="114300" simplePos="0" relativeHeight="251677696" behindDoc="0" locked="0" layoutInCell="1" allowOverlap="1" wp14:anchorId="742CF31F" wp14:editId="7B77E2DF">
                <wp:simplePos x="0" y="0"/>
                <wp:positionH relativeFrom="margin">
                  <wp:posOffset>-466725</wp:posOffset>
                </wp:positionH>
                <wp:positionV relativeFrom="paragraph">
                  <wp:posOffset>309244</wp:posOffset>
                </wp:positionV>
                <wp:extent cx="6719777" cy="1457325"/>
                <wp:effectExtent l="0" t="0" r="24130" b="28575"/>
                <wp:wrapNone/>
                <wp:docPr id="16" name="TextBox 4">
                  <a:extLst xmlns:a="http://schemas.openxmlformats.org/drawingml/2006/main">
                    <a:ext uri="{FF2B5EF4-FFF2-40B4-BE49-F238E27FC236}">
                      <a16:creationId xmlns:a16="http://schemas.microsoft.com/office/drawing/2014/main" id="{8E478000-3805-472D-BA52-B96FFDF196DB}"/>
                    </a:ext>
                  </a:extLst>
                </wp:docPr>
                <wp:cNvGraphicFramePr/>
                <a:graphic xmlns:a="http://schemas.openxmlformats.org/drawingml/2006/main">
                  <a:graphicData uri="http://schemas.microsoft.com/office/word/2010/wordprocessingShape">
                    <wps:wsp>
                      <wps:cNvSpPr txBox="1"/>
                      <wps:spPr>
                        <a:xfrm>
                          <a:off x="0" y="0"/>
                          <a:ext cx="6719777" cy="1457325"/>
                        </a:xfrm>
                        <a:prstGeom prst="rect">
                          <a:avLst/>
                        </a:prstGeom>
                      </wps:spPr>
                      <wps:style>
                        <a:lnRef idx="2">
                          <a:schemeClr val="accent3"/>
                        </a:lnRef>
                        <a:fillRef idx="1">
                          <a:schemeClr val="lt1"/>
                        </a:fillRef>
                        <a:effectRef idx="0">
                          <a:schemeClr val="accent3"/>
                        </a:effectRef>
                        <a:fontRef idx="minor">
                          <a:schemeClr val="dk1"/>
                        </a:fontRef>
                      </wps:style>
                      <wps:txbx>
                        <w:txbxContent>
                          <w:p w:rsidR="00D33849" w:rsidRPr="00A506B9" w:rsidRDefault="00D33849" w:rsidP="00A506B9">
                            <w:pPr>
                              <w:pStyle w:val="ListParagraph"/>
                              <w:numPr>
                                <w:ilvl w:val="0"/>
                                <w:numId w:val="12"/>
                              </w:numPr>
                              <w:spacing w:after="0" w:line="240" w:lineRule="auto"/>
                              <w:rPr>
                                <w:rFonts w:eastAsiaTheme="minorEastAsia"/>
                              </w:rPr>
                            </w:pPr>
                            <w:r w:rsidRPr="00A506B9">
                              <w:rPr>
                                <w:rFonts w:eastAsiaTheme="minorEastAsia"/>
                              </w:rPr>
                              <w:t xml:space="preserve">The father was the head of the household in this patriarchal society.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 xml:space="preserve">Women had no rights or authority in law: they could not own property or money but could influence their husbands.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 xml:space="preserve">Children were regarded as property and could be given in marriage to a suitable partner. This was often a political or financial transaction to secure and retain wealth.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 xml:space="preserve">It was not unusual to be married very young.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In high society, children were often raised by a ‘wet nurse’ and did not have a strong bond with their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CF31F" id="_x0000_s1044" type="#_x0000_t202" style="position:absolute;margin-left:-36.75pt;margin-top:24.35pt;width:529.1pt;height:114.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" fillcolor="white [3201]" strokecolor="#a5a5a5 [3206]" strokeweight="1pt">
                <v:textbox>
                  <w:txbxContent>
                    <w:p w:rsidR="00D33849" w:rsidRPr="00A506B9" w:rsidRDefault="00D33849" w:rsidP="00A506B9">
                      <w:pPr>
                        <w:pStyle w:val="ListParagraph"/>
                        <w:numPr>
                          <w:ilvl w:val="0"/>
                          <w:numId w:val="12"/>
                        </w:numPr>
                        <w:spacing w:after="0" w:line="240" w:lineRule="auto"/>
                        <w:rPr>
                          <w:rFonts w:eastAsiaTheme="minorEastAsia"/>
                        </w:rPr>
                      </w:pPr>
                      <w:r w:rsidRPr="00A506B9">
                        <w:rPr>
                          <w:rFonts w:eastAsiaTheme="minorEastAsia"/>
                        </w:rPr>
                        <w:t xml:space="preserve">The father was the head of the household in this patriarchal society.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 xml:space="preserve">Women had no rights or authority in law: they could not own property or money but could influence their husbands.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 xml:space="preserve">Children were regarded as property and could be given in marriage to a suitable partner. This was often a political or financial transaction to secure and retain wealth.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 xml:space="preserve">It was not unusual to be married very young. </w:t>
                      </w:r>
                    </w:p>
                    <w:p w:rsidR="00D33849" w:rsidRPr="00A506B9" w:rsidRDefault="00D33849" w:rsidP="00A506B9">
                      <w:pPr>
                        <w:pStyle w:val="ListParagraph"/>
                        <w:numPr>
                          <w:ilvl w:val="0"/>
                          <w:numId w:val="2"/>
                        </w:numPr>
                        <w:spacing w:after="0" w:line="240" w:lineRule="auto"/>
                        <w:rPr>
                          <w:rFonts w:eastAsiaTheme="minorEastAsia"/>
                        </w:rPr>
                      </w:pPr>
                      <w:r w:rsidRPr="00A506B9">
                        <w:rPr>
                          <w:rFonts w:eastAsiaTheme="minorEastAsia"/>
                        </w:rPr>
                        <w:t>In high society, children were often raised by a ‘wet nurse’ and did not have a strong bond with their parents.</w:t>
                      </w:r>
                    </w:p>
                  </w:txbxContent>
                </v:textbox>
                <w10:wrap anchorx="margin"/>
              </v:shape>
            </w:pict>
          </mc:Fallback>
        </mc:AlternateContent>
      </w:r>
    </w:p>
    <w:p w:rsidR="00D7256E" w:rsidRDefault="00D7256E" w:rsidP="00D7256E">
      <w:pPr>
        <w:rPr>
          <w:b/>
          <w:sz w:val="28"/>
          <w:u w:val="single"/>
        </w:rPr>
      </w:pPr>
    </w:p>
    <w:p w:rsidR="00D7256E" w:rsidRDefault="00D7256E" w:rsidP="00D7256E">
      <w:pPr>
        <w:rPr>
          <w:b/>
          <w:sz w:val="28"/>
          <w:u w:val="single"/>
        </w:rPr>
      </w:pPr>
    </w:p>
    <w:p w:rsidR="00D7256E" w:rsidRDefault="00D7256E" w:rsidP="00D7256E">
      <w:pPr>
        <w:rPr>
          <w:b/>
          <w:sz w:val="28"/>
          <w:u w:val="single"/>
        </w:rPr>
      </w:pPr>
    </w:p>
    <w:p w:rsidR="00D7256E" w:rsidRDefault="00D7256E" w:rsidP="00D7256E">
      <w:pPr>
        <w:rPr>
          <w:b/>
          <w:sz w:val="28"/>
          <w:u w:val="single"/>
        </w:rPr>
      </w:pPr>
    </w:p>
    <w:p w:rsidR="00D7256E" w:rsidRDefault="00A506B9" w:rsidP="00D7256E">
      <w:pPr>
        <w:rPr>
          <w:b/>
          <w:sz w:val="28"/>
        </w:rPr>
      </w:pPr>
      <w:r w:rsidRPr="003736FA">
        <w:rPr>
          <w:b/>
          <w:noProof/>
          <w:sz w:val="28"/>
          <w:u w:val="single"/>
          <w:lang w:eastAsia="en-GB"/>
        </w:rPr>
        <mc:AlternateContent>
          <mc:Choice Requires="wps">
            <w:drawing>
              <wp:anchor distT="0" distB="0" distL="114300" distR="114300" simplePos="0" relativeHeight="251678720" behindDoc="0" locked="0" layoutInCell="1" allowOverlap="1" wp14:anchorId="4E604E7F" wp14:editId="5FB032A7">
                <wp:simplePos x="0" y="0"/>
                <wp:positionH relativeFrom="column">
                  <wp:posOffset>-847725</wp:posOffset>
                </wp:positionH>
                <wp:positionV relativeFrom="paragraph">
                  <wp:posOffset>163830</wp:posOffset>
                </wp:positionV>
                <wp:extent cx="4152900" cy="425140"/>
                <wp:effectExtent l="0" t="0" r="19050" b="13335"/>
                <wp:wrapNone/>
                <wp:docPr id="17"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4152900" cy="42514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33849" w:rsidRPr="003736FA" w:rsidRDefault="00D33849" w:rsidP="00D7256E">
                            <w:pPr>
                              <w:pStyle w:val="NormalWeb"/>
                              <w:spacing w:before="0" w:beforeAutospacing="0" w:after="0" w:afterAutospacing="0"/>
                            </w:pPr>
                            <w:r>
                              <w:rPr>
                                <w:rFonts w:asciiTheme="minorHAnsi" w:hAnsi="Calibri" w:cs="Calibri"/>
                                <w:b/>
                                <w:bCs/>
                                <w:color w:val="000000" w:themeColor="dark1"/>
                                <w:kern w:val="24"/>
                              </w:rPr>
                              <w:t>ROLE OF FAMILY AND PARENT-CHILD RELATIONSHIPS (AO1</w:t>
                            </w:r>
                            <w:r w:rsidRPr="003736FA">
                              <w:rPr>
                                <w:rFonts w:asciiTheme="minorHAnsi" w:hAnsi="Calibri" w:cs="Calibri"/>
                                <w:b/>
                                <w:bCs/>
                                <w:color w:val="000000" w:themeColor="dark1"/>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4E7F" id="_x0000_s1045" type="#_x0000_t202" style="position:absolute;margin-left:-66.75pt;margin-top:12.9pt;width:327pt;height: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" fillcolor="#82a0d7 [2168]" strokecolor="#4472c4 [3208]" strokeweight=".5pt">
                <v:fill color2="#678ccf [2616]" rotate="t" colors="0 #a8b7df;.5 #9aabd9;1 #879ed7" focus="100%" type="gradient">
                  <o:fill v:ext="view" type="gradientUnscaled"/>
                </v:fill>
                <v:textbox>
                  <w:txbxContent>
                    <w:p w:rsidR="00D33849" w:rsidRPr="003736FA" w:rsidRDefault="00D33849" w:rsidP="00D7256E">
                      <w:pPr>
                        <w:pStyle w:val="NormalWeb"/>
                        <w:spacing w:before="0" w:beforeAutospacing="0" w:after="0" w:afterAutospacing="0"/>
                      </w:pPr>
                      <w:r>
                        <w:rPr>
                          <w:rFonts w:asciiTheme="minorHAnsi" w:hAnsi="Calibri" w:cs="Calibri"/>
                          <w:b/>
                          <w:bCs/>
                          <w:color w:val="000000" w:themeColor="dark1"/>
                          <w:kern w:val="24"/>
                        </w:rPr>
                        <w:t>ROLE OF FAMILY AND PARENT-CHILD RELATIONSHIPS (AO1</w:t>
                      </w:r>
                      <w:r w:rsidRPr="003736FA">
                        <w:rPr>
                          <w:rFonts w:asciiTheme="minorHAnsi" w:hAnsi="Calibri" w:cs="Calibri"/>
                          <w:b/>
                          <w:bCs/>
                          <w:color w:val="000000" w:themeColor="dark1"/>
                          <w:kern w:val="24"/>
                        </w:rPr>
                        <w:t xml:space="preserve">): </w:t>
                      </w:r>
                    </w:p>
                  </w:txbxContent>
                </v:textbox>
              </v:shape>
            </w:pict>
          </mc:Fallback>
        </mc:AlternateContent>
      </w:r>
    </w:p>
    <w:p w:rsidR="00D7256E" w:rsidRPr="001868A8" w:rsidRDefault="00A506B9" w:rsidP="00D7256E">
      <w:pPr>
        <w:rPr>
          <w:sz w:val="28"/>
        </w:rPr>
      </w:pPr>
      <w:r w:rsidRPr="003736FA">
        <w:rPr>
          <w:b/>
          <w:noProof/>
          <w:sz w:val="28"/>
          <w:u w:val="single"/>
          <w:lang w:eastAsia="en-GB"/>
        </w:rPr>
        <mc:AlternateContent>
          <mc:Choice Requires="wps">
            <w:drawing>
              <wp:anchor distT="0" distB="0" distL="114300" distR="114300" simplePos="0" relativeHeight="251679744" behindDoc="0" locked="0" layoutInCell="1" allowOverlap="1" wp14:anchorId="5EFBC00F" wp14:editId="7B03E413">
                <wp:simplePos x="0" y="0"/>
                <wp:positionH relativeFrom="margin">
                  <wp:posOffset>-371475</wp:posOffset>
                </wp:positionH>
                <wp:positionV relativeFrom="paragraph">
                  <wp:posOffset>351790</wp:posOffset>
                </wp:positionV>
                <wp:extent cx="6719777" cy="4219575"/>
                <wp:effectExtent l="0" t="0" r="24130" b="28575"/>
                <wp:wrapNone/>
                <wp:docPr id="19" name="TextBox 4">
                  <a:extLst xmlns:a="http://schemas.openxmlformats.org/drawingml/2006/main">
                    <a:ext uri="{FF2B5EF4-FFF2-40B4-BE49-F238E27FC236}">
                      <a16:creationId xmlns:a16="http://schemas.microsoft.com/office/drawing/2014/main" id="{8E478000-3805-472D-BA52-B96FFDF196DB}"/>
                    </a:ext>
                  </a:extLst>
                </wp:docPr>
                <wp:cNvGraphicFramePr/>
                <a:graphic xmlns:a="http://schemas.openxmlformats.org/drawingml/2006/main">
                  <a:graphicData uri="http://schemas.microsoft.com/office/word/2010/wordprocessingShape">
                    <wps:wsp>
                      <wps:cNvSpPr txBox="1"/>
                      <wps:spPr>
                        <a:xfrm>
                          <a:off x="0" y="0"/>
                          <a:ext cx="6719777" cy="4219575"/>
                        </a:xfrm>
                        <a:prstGeom prst="rect">
                          <a:avLst/>
                        </a:prstGeom>
                      </wps:spPr>
                      <wps:style>
                        <a:lnRef idx="2">
                          <a:schemeClr val="accent3"/>
                        </a:lnRef>
                        <a:fillRef idx="1">
                          <a:schemeClr val="lt1"/>
                        </a:fillRef>
                        <a:effectRef idx="0">
                          <a:schemeClr val="accent3"/>
                        </a:effectRef>
                        <a:fontRef idx="minor">
                          <a:schemeClr val="dk1"/>
                        </a:fontRef>
                      </wps:style>
                      <wps:txbx>
                        <w:txbxContent>
                          <w:p w:rsidR="00D33849" w:rsidRPr="003736FA" w:rsidRDefault="00D33849" w:rsidP="00D7256E">
                            <w:pPr>
                              <w:pStyle w:val="ListParagraph"/>
                              <w:numPr>
                                <w:ilvl w:val="0"/>
                                <w:numId w:val="2"/>
                              </w:numPr>
                              <w:spacing w:after="0" w:line="240" w:lineRule="auto"/>
                              <w:rPr>
                                <w:rFonts w:eastAsia="Times New Roman"/>
                                <w:sz w:val="24"/>
                                <w:szCs w:val="24"/>
                              </w:rPr>
                            </w:pPr>
                            <w:r>
                              <w:rPr>
                                <w:rFonts w:hAnsi="Calibri" w:cs="Calibri"/>
                                <w:bCs/>
                                <w:color w:val="000000" w:themeColor="text1"/>
                                <w:kern w:val="24"/>
                                <w:sz w:val="24"/>
                                <w:szCs w:val="24"/>
                              </w:rPr>
                              <w:t xml:space="preserve">An underlying theme of the play is how the characters of Romeo and Juliet defy their parents and families’ wishes (like any normal teenager) by trying to carve out their own path. </w:t>
                            </w:r>
                          </w:p>
                          <w:p w:rsidR="00D33849" w:rsidRPr="00A86FCC" w:rsidRDefault="00D33849" w:rsidP="00D7256E">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Lord Capulet is initially presented as a protective father considerate of his daughter’s feelings; he desires for Paris to ‘woo’ Juliet and that her ‘consent’ will greatly influence his decision to allow Paris and Juliet to marry. </w:t>
                            </w:r>
                          </w:p>
                          <w:p w:rsidR="00D33849" w:rsidRPr="00A86FCC" w:rsidRDefault="00D33849" w:rsidP="00204CE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This contrasts to Act 3 Sc. 5, where Lord Capulet threatens to disown Juliet as a ‘disobedient wretch’ when she refuses to marry Paris. His transformation from a caring father to threatening to ‘drag’ her to the Church is perhaps points to how Shakespeare is making the point that the most of the adults of the play use their children for self-serving purposes – whether it is to make strategic alliances through marriage (Lord Capulet) or using them to attempt to end the feud (Friar Lawrence) </w:t>
                            </w:r>
                          </w:p>
                          <w:p w:rsidR="00D33849" w:rsidRPr="00D874EE" w:rsidRDefault="00D33849" w:rsidP="00204CEC">
                            <w:pPr>
                              <w:pStyle w:val="ListParagraph"/>
                              <w:numPr>
                                <w:ilvl w:val="0"/>
                                <w:numId w:val="2"/>
                              </w:numPr>
                              <w:spacing w:after="0" w:line="240" w:lineRule="auto"/>
                              <w:rPr>
                                <w:rFonts w:eastAsiaTheme="minorEastAsia"/>
                              </w:rPr>
                            </w:pPr>
                            <w:r w:rsidRPr="00204CEC">
                              <w:rPr>
                                <w:rFonts w:hAnsi="Calibri" w:cs="Calibri"/>
                                <w:bCs/>
                                <w:color w:val="000000" w:themeColor="text1"/>
                                <w:kern w:val="24"/>
                                <w:sz w:val="24"/>
                                <w:szCs w:val="24"/>
                              </w:rPr>
                              <w:t xml:space="preserve">Shakespeare uses adults to portray unromantic depictions of love that contrasts to R+J’s ‘love at first sight’ and ‘sacred’ true love.  Lady Capulet is portrayed to have a cold attitude to love and marriage, only speaking of Paris’s social position and wealth rather than asking how Juliet feels. </w:t>
                            </w:r>
                            <w:r>
                              <w:rPr>
                                <w:rFonts w:hAnsi="Calibri" w:cs="Calibri"/>
                                <w:bCs/>
                                <w:color w:val="000000" w:themeColor="text1"/>
                                <w:kern w:val="24"/>
                                <w:sz w:val="24"/>
                                <w:szCs w:val="24"/>
                              </w:rPr>
                              <w:t xml:space="preserve">The Nurse represents a more physical attitude towards love, making plenty of sexual jokes and puns, that contrasts with Juliet’s innocent romance. </w:t>
                            </w:r>
                          </w:p>
                          <w:p w:rsidR="00D33849" w:rsidRPr="00D874EE" w:rsidRDefault="00D33849" w:rsidP="00204CE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Both Romeo and Juliet are depicted to have stronger relationships with adults that are not their parents. </w:t>
                            </w:r>
                          </w:p>
                          <w:p w:rsidR="00D33849" w:rsidRPr="00D874EE" w:rsidRDefault="00D33849" w:rsidP="00D874EE">
                            <w:pPr>
                              <w:pStyle w:val="ListParagraph"/>
                              <w:numPr>
                                <w:ilvl w:val="1"/>
                                <w:numId w:val="2"/>
                              </w:numPr>
                              <w:spacing w:after="0" w:line="240" w:lineRule="auto"/>
                              <w:rPr>
                                <w:rFonts w:eastAsiaTheme="minorEastAsia"/>
                              </w:rPr>
                            </w:pPr>
                            <w:r>
                              <w:rPr>
                                <w:rFonts w:hAnsi="Calibri" w:cs="Calibri"/>
                                <w:bCs/>
                                <w:color w:val="000000" w:themeColor="text1"/>
                                <w:kern w:val="24"/>
                                <w:sz w:val="24"/>
                                <w:szCs w:val="24"/>
                              </w:rPr>
                              <w:t>Juliet has a close relationship with her nurse, to the extent that Juliet’s own mother relies on the Nurse to most of the parenting, bidding her to ‘come back again’ when talking in 1.3</w:t>
                            </w:r>
                          </w:p>
                          <w:p w:rsidR="00D33849" w:rsidRPr="00204CEC" w:rsidRDefault="00D33849" w:rsidP="00D874EE">
                            <w:pPr>
                              <w:pStyle w:val="ListParagraph"/>
                              <w:numPr>
                                <w:ilvl w:val="1"/>
                                <w:numId w:val="2"/>
                              </w:numPr>
                              <w:spacing w:after="0" w:line="240" w:lineRule="auto"/>
                              <w:rPr>
                                <w:rFonts w:eastAsiaTheme="minorEastAsia"/>
                              </w:rPr>
                            </w:pPr>
                            <w:r>
                              <w:rPr>
                                <w:rFonts w:eastAsiaTheme="minorEastAsia"/>
                              </w:rPr>
                              <w:t>Romeo goes to Friar Lawrence for fatherly advice in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BC00F" id="_x0000_s1046" type="#_x0000_t202" style="position:absolute;margin-left:-29.25pt;margin-top:27.7pt;width:529.1pt;height:33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" fillcolor="white [3201]" strokecolor="#a5a5a5 [3206]" strokeweight="1pt">
                <v:textbox>
                  <w:txbxContent>
                    <w:p w:rsidR="00D33849" w:rsidRPr="003736FA" w:rsidRDefault="00D33849" w:rsidP="00D7256E">
                      <w:pPr>
                        <w:pStyle w:val="ListParagraph"/>
                        <w:numPr>
                          <w:ilvl w:val="0"/>
                          <w:numId w:val="2"/>
                        </w:numPr>
                        <w:spacing w:after="0" w:line="240" w:lineRule="auto"/>
                        <w:rPr>
                          <w:rFonts w:eastAsia="Times New Roman"/>
                          <w:sz w:val="24"/>
                          <w:szCs w:val="24"/>
                        </w:rPr>
                      </w:pPr>
                      <w:r>
                        <w:rPr>
                          <w:rFonts w:hAnsi="Calibri" w:cs="Calibri"/>
                          <w:bCs/>
                          <w:color w:val="000000" w:themeColor="text1"/>
                          <w:kern w:val="24"/>
                          <w:sz w:val="24"/>
                          <w:szCs w:val="24"/>
                        </w:rPr>
                        <w:t xml:space="preserve">An underlying theme of the play is how the characters of Romeo and Juliet defy their parents and families’ wishes (like any normal teenager) by trying to carve out their own path. </w:t>
                      </w:r>
                    </w:p>
                    <w:p w:rsidR="00D33849" w:rsidRPr="00A86FCC" w:rsidRDefault="00D33849" w:rsidP="00D7256E">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Lord Capulet is initially presented as a protective father considerate of his daughter’s feelings; he desires for Paris to ‘woo’ Juliet and that her ‘consent’ will greatly influence his decision to allow Paris and Juliet to marry. </w:t>
                      </w:r>
                    </w:p>
                    <w:p w:rsidR="00D33849" w:rsidRPr="00A86FCC" w:rsidRDefault="00D33849" w:rsidP="00204CE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This contrasts to Act 3 Sc. 5, where Lord Capulet threatens to disown Juliet as a ‘disobedient wretch’ when she refuses to marry Paris. His transformation from a caring father to threatening to ‘drag’ her to the Church is perhaps points to how Shakespeare is making the point that the most of the adults of the play use their children for self-serving purposes – whether it is to make strategic alliances through marriage (Lord Capulet) or using them to attempt to end the feud (Friar Lawrence) </w:t>
                      </w:r>
                    </w:p>
                    <w:p w:rsidR="00D33849" w:rsidRPr="00D874EE" w:rsidRDefault="00D33849" w:rsidP="00204CEC">
                      <w:pPr>
                        <w:pStyle w:val="ListParagraph"/>
                        <w:numPr>
                          <w:ilvl w:val="0"/>
                          <w:numId w:val="2"/>
                        </w:numPr>
                        <w:spacing w:after="0" w:line="240" w:lineRule="auto"/>
                        <w:rPr>
                          <w:rFonts w:eastAsiaTheme="minorEastAsia"/>
                        </w:rPr>
                      </w:pPr>
                      <w:r w:rsidRPr="00204CEC">
                        <w:rPr>
                          <w:rFonts w:hAnsi="Calibri" w:cs="Calibri"/>
                          <w:bCs/>
                          <w:color w:val="000000" w:themeColor="text1"/>
                          <w:kern w:val="24"/>
                          <w:sz w:val="24"/>
                          <w:szCs w:val="24"/>
                        </w:rPr>
                        <w:t xml:space="preserve">Shakespeare uses adults to portray unromantic depictions of love that contrasts to R+J’s ‘love at first sight’ and ‘sacred’ true love.  Lady Capulet is portrayed to have a cold attitude to love and marriage, only speaking of Paris’s social position and wealth rather than asking how Juliet feels. </w:t>
                      </w:r>
                      <w:r>
                        <w:rPr>
                          <w:rFonts w:hAnsi="Calibri" w:cs="Calibri"/>
                          <w:bCs/>
                          <w:color w:val="000000" w:themeColor="text1"/>
                          <w:kern w:val="24"/>
                          <w:sz w:val="24"/>
                          <w:szCs w:val="24"/>
                        </w:rPr>
                        <w:t xml:space="preserve">The Nurse represents a more physical attitude towards love, making plenty of sexual jokes and puns, that contrasts with Juliet’s innocent romance. </w:t>
                      </w:r>
                    </w:p>
                    <w:p w:rsidR="00D33849" w:rsidRPr="00D874EE" w:rsidRDefault="00D33849" w:rsidP="00204CEC">
                      <w:pPr>
                        <w:pStyle w:val="ListParagraph"/>
                        <w:numPr>
                          <w:ilvl w:val="0"/>
                          <w:numId w:val="2"/>
                        </w:numPr>
                        <w:spacing w:after="0" w:line="240" w:lineRule="auto"/>
                        <w:rPr>
                          <w:rFonts w:eastAsiaTheme="minorEastAsia"/>
                        </w:rPr>
                      </w:pPr>
                      <w:r>
                        <w:rPr>
                          <w:rFonts w:hAnsi="Calibri" w:cs="Calibri"/>
                          <w:bCs/>
                          <w:color w:val="000000" w:themeColor="text1"/>
                          <w:kern w:val="24"/>
                          <w:sz w:val="24"/>
                          <w:szCs w:val="24"/>
                        </w:rPr>
                        <w:t xml:space="preserve">Both Romeo and Juliet are depicted to have stronger relationships with adults that are not their parents. </w:t>
                      </w:r>
                    </w:p>
                    <w:p w:rsidR="00D33849" w:rsidRPr="00D874EE" w:rsidRDefault="00D33849" w:rsidP="00D874EE">
                      <w:pPr>
                        <w:pStyle w:val="ListParagraph"/>
                        <w:numPr>
                          <w:ilvl w:val="1"/>
                          <w:numId w:val="2"/>
                        </w:numPr>
                        <w:spacing w:after="0" w:line="240" w:lineRule="auto"/>
                        <w:rPr>
                          <w:rFonts w:eastAsiaTheme="minorEastAsia"/>
                        </w:rPr>
                      </w:pPr>
                      <w:r>
                        <w:rPr>
                          <w:rFonts w:hAnsi="Calibri" w:cs="Calibri"/>
                          <w:bCs/>
                          <w:color w:val="000000" w:themeColor="text1"/>
                          <w:kern w:val="24"/>
                          <w:sz w:val="24"/>
                          <w:szCs w:val="24"/>
                        </w:rPr>
                        <w:t>Juliet has a close relationship with her nurse, to the extent that Juliet’s own mother relies on the Nurse to most of the parenting, bidding her to ‘come back again’ when talking in 1.3</w:t>
                      </w:r>
                    </w:p>
                    <w:p w:rsidR="00D33849" w:rsidRPr="00204CEC" w:rsidRDefault="00D33849" w:rsidP="00D874EE">
                      <w:pPr>
                        <w:pStyle w:val="ListParagraph"/>
                        <w:numPr>
                          <w:ilvl w:val="1"/>
                          <w:numId w:val="2"/>
                        </w:numPr>
                        <w:spacing w:after="0" w:line="240" w:lineRule="auto"/>
                        <w:rPr>
                          <w:rFonts w:eastAsiaTheme="minorEastAsia"/>
                        </w:rPr>
                      </w:pPr>
                      <w:r>
                        <w:rPr>
                          <w:rFonts w:eastAsiaTheme="minorEastAsia"/>
                        </w:rPr>
                        <w:t>Romeo goes to Friar Lawrence for fatherly advice in 2.3</w:t>
                      </w:r>
                    </w:p>
                  </w:txbxContent>
                </v:textbox>
                <w10:wrap anchorx="margin"/>
              </v:shape>
            </w:pict>
          </mc:Fallback>
        </mc:AlternateContent>
      </w:r>
    </w:p>
    <w:p w:rsidR="00D7256E" w:rsidRPr="001868A8" w:rsidRDefault="00D7256E" w:rsidP="00D7256E">
      <w:pPr>
        <w:rPr>
          <w:sz w:val="28"/>
        </w:rPr>
      </w:pPr>
    </w:p>
    <w:p w:rsidR="00D7256E" w:rsidRPr="001868A8" w:rsidRDefault="00D7256E" w:rsidP="00D7256E">
      <w:pPr>
        <w:rPr>
          <w:sz w:val="28"/>
        </w:rPr>
      </w:pPr>
    </w:p>
    <w:p w:rsidR="00D7256E" w:rsidRPr="001868A8" w:rsidRDefault="00D7256E" w:rsidP="00D7256E">
      <w:pPr>
        <w:rPr>
          <w:sz w:val="28"/>
        </w:rPr>
      </w:pPr>
    </w:p>
    <w:p w:rsidR="00D7256E" w:rsidRPr="001868A8" w:rsidRDefault="00D7256E" w:rsidP="00D7256E">
      <w:pPr>
        <w:rPr>
          <w:sz w:val="28"/>
        </w:rPr>
      </w:pPr>
    </w:p>
    <w:p w:rsidR="00D7256E" w:rsidRPr="001868A8" w:rsidRDefault="00D7256E" w:rsidP="00D7256E">
      <w:pPr>
        <w:rPr>
          <w:sz w:val="28"/>
        </w:rPr>
      </w:pPr>
    </w:p>
    <w:p w:rsidR="00D7256E" w:rsidRPr="001868A8" w:rsidRDefault="00D7256E" w:rsidP="00D7256E">
      <w:pPr>
        <w:rPr>
          <w:sz w:val="28"/>
        </w:rPr>
      </w:pPr>
    </w:p>
    <w:p w:rsidR="00D7256E" w:rsidRPr="001868A8" w:rsidRDefault="00D7256E" w:rsidP="00D7256E">
      <w:pPr>
        <w:rPr>
          <w:sz w:val="28"/>
        </w:rPr>
      </w:pPr>
    </w:p>
    <w:p w:rsidR="00D7256E" w:rsidRDefault="00D7256E" w:rsidP="00D7256E">
      <w:pPr>
        <w:rPr>
          <w:sz w:val="28"/>
        </w:rPr>
      </w:pPr>
    </w:p>
    <w:p w:rsidR="00204CEC" w:rsidRDefault="00204CEC" w:rsidP="00D7256E">
      <w:pPr>
        <w:rPr>
          <w:sz w:val="28"/>
        </w:rPr>
      </w:pPr>
    </w:p>
    <w:p w:rsidR="00204CEC" w:rsidRDefault="00204CEC" w:rsidP="00D7256E">
      <w:pPr>
        <w:rPr>
          <w:sz w:val="28"/>
        </w:rPr>
      </w:pPr>
    </w:p>
    <w:p w:rsidR="00204CEC" w:rsidRDefault="00204CEC" w:rsidP="00D7256E">
      <w:pPr>
        <w:rPr>
          <w:sz w:val="28"/>
        </w:rPr>
      </w:pPr>
    </w:p>
    <w:p w:rsidR="00204CEC" w:rsidRDefault="00204CEC" w:rsidP="00D7256E">
      <w:pPr>
        <w:rPr>
          <w:sz w:val="28"/>
        </w:rPr>
      </w:pPr>
    </w:p>
    <w:p w:rsidR="00204CEC" w:rsidRDefault="00101744" w:rsidP="00D7256E">
      <w:pPr>
        <w:rPr>
          <w:sz w:val="28"/>
        </w:rPr>
      </w:pPr>
      <w:r w:rsidRPr="003736FA">
        <w:rPr>
          <w:b/>
          <w:noProof/>
          <w:sz w:val="28"/>
          <w:u w:val="single"/>
          <w:lang w:eastAsia="en-GB"/>
        </w:rPr>
        <mc:AlternateContent>
          <mc:Choice Requires="wps">
            <w:drawing>
              <wp:anchor distT="0" distB="0" distL="114300" distR="114300" simplePos="0" relativeHeight="251680768" behindDoc="0" locked="0" layoutInCell="1" allowOverlap="1" wp14:anchorId="744AD593" wp14:editId="75F04C21">
                <wp:simplePos x="0" y="0"/>
                <wp:positionH relativeFrom="column">
                  <wp:posOffset>-723900</wp:posOffset>
                </wp:positionH>
                <wp:positionV relativeFrom="paragraph">
                  <wp:posOffset>432435</wp:posOffset>
                </wp:positionV>
                <wp:extent cx="3678865" cy="425140"/>
                <wp:effectExtent l="0" t="0" r="17145" b="13335"/>
                <wp:wrapNone/>
                <wp:docPr id="18"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865" cy="4251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33849" w:rsidRPr="003736FA" w:rsidRDefault="00D33849" w:rsidP="00D7256E">
                            <w:pPr>
                              <w:pStyle w:val="NormalWeb"/>
                              <w:spacing w:before="0" w:beforeAutospacing="0" w:after="0" w:afterAutospacing="0"/>
                            </w:pPr>
                            <w:r>
                              <w:rPr>
                                <w:rFonts w:asciiTheme="minorHAnsi" w:hAnsi="Calibri" w:cs="Calibri"/>
                                <w:b/>
                                <w:bCs/>
                                <w:color w:val="000000" w:themeColor="dark1"/>
                                <w:kern w:val="24"/>
                              </w:rPr>
                              <w:t>QUOTES AND TECHNIQUES (AO2</w:t>
                            </w:r>
                            <w:r w:rsidRPr="003736FA">
                              <w:rPr>
                                <w:rFonts w:asciiTheme="minorHAnsi" w:hAnsi="Calibri" w:cs="Calibri"/>
                                <w:b/>
                                <w:bCs/>
                                <w:color w:val="000000" w:themeColor="dark1"/>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D593" id="_x0000_s1047" type="#_x0000_t202" style="position:absolute;margin-left:-57pt;margin-top:34.05pt;width:289.65pt;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" fillcolor="#9ecb81 [2169]" strokecolor="#70ad47 [3209]" strokeweight=".5pt">
                <v:fill color2="#8ac066 [2617]" rotate="t" colors="0 #b5d5a7;.5 #aace99;1 #9cca86" focus="100%" type="gradient">
                  <o:fill v:ext="view" type="gradientUnscaled"/>
                </v:fill>
                <v:textbox>
                  <w:txbxContent>
                    <w:p w:rsidR="00D33849" w:rsidRPr="003736FA" w:rsidRDefault="00D33849" w:rsidP="00D7256E">
                      <w:pPr>
                        <w:pStyle w:val="NormalWeb"/>
                        <w:spacing w:before="0" w:beforeAutospacing="0" w:after="0" w:afterAutospacing="0"/>
                      </w:pPr>
                      <w:r>
                        <w:rPr>
                          <w:rFonts w:asciiTheme="minorHAnsi" w:hAnsi="Calibri" w:cs="Calibri"/>
                          <w:b/>
                          <w:bCs/>
                          <w:color w:val="000000" w:themeColor="dark1"/>
                          <w:kern w:val="24"/>
                        </w:rPr>
                        <w:t>QUOTES AND TECHNIQUES (AO2</w:t>
                      </w:r>
                      <w:r w:rsidRPr="003736FA">
                        <w:rPr>
                          <w:rFonts w:asciiTheme="minorHAnsi" w:hAnsi="Calibri" w:cs="Calibri"/>
                          <w:b/>
                          <w:bCs/>
                          <w:color w:val="000000" w:themeColor="dark1"/>
                          <w:kern w:val="24"/>
                        </w:rPr>
                        <w:t xml:space="preserve">): </w:t>
                      </w:r>
                    </w:p>
                  </w:txbxContent>
                </v:textbox>
              </v:shape>
            </w:pict>
          </mc:Fallback>
        </mc:AlternateContent>
      </w:r>
    </w:p>
    <w:p w:rsidR="00204CEC" w:rsidRDefault="00204CEC" w:rsidP="00D7256E">
      <w:pPr>
        <w:rPr>
          <w:sz w:val="28"/>
        </w:rPr>
      </w:pPr>
    </w:p>
    <w:p w:rsidR="00204CEC" w:rsidRDefault="00204CEC" w:rsidP="00D7256E">
      <w:pPr>
        <w:rPr>
          <w:sz w:val="28"/>
        </w:rPr>
      </w:pPr>
    </w:p>
    <w:p w:rsidR="00204CEC" w:rsidRDefault="00204CEC" w:rsidP="00D7256E">
      <w:pPr>
        <w:rPr>
          <w:sz w:val="28"/>
        </w:rPr>
      </w:pPr>
    </w:p>
    <w:p w:rsidR="00D7256E" w:rsidRPr="001868A8" w:rsidRDefault="00D7256E" w:rsidP="00D7256E">
      <w:pPr>
        <w:rPr>
          <w:sz w:val="28"/>
        </w:rPr>
      </w:pPr>
    </w:p>
    <w:tbl>
      <w:tblPr>
        <w:tblStyle w:val="TableGrid"/>
        <w:tblW w:w="11161" w:type="dxa"/>
        <w:tblInd w:w="-1357" w:type="dxa"/>
        <w:tblLook w:val="04A0" w:firstRow="1" w:lastRow="0" w:firstColumn="1" w:lastColumn="0" w:noHBand="0" w:noVBand="1"/>
      </w:tblPr>
      <w:tblGrid>
        <w:gridCol w:w="1710"/>
        <w:gridCol w:w="1195"/>
        <w:gridCol w:w="5677"/>
        <w:gridCol w:w="2579"/>
      </w:tblGrid>
      <w:tr w:rsidR="00D7256E" w:rsidTr="005F0BDA">
        <w:trPr>
          <w:trHeight w:val="328"/>
        </w:trPr>
        <w:tc>
          <w:tcPr>
            <w:tcW w:w="1710" w:type="dxa"/>
            <w:shd w:val="clear" w:color="auto" w:fill="92D050"/>
          </w:tcPr>
          <w:p w:rsidR="00D7256E" w:rsidRPr="001868A8" w:rsidRDefault="00D7256E" w:rsidP="008C1EA5">
            <w:pPr>
              <w:rPr>
                <w:b/>
                <w:sz w:val="28"/>
              </w:rPr>
            </w:pPr>
            <w:r>
              <w:rPr>
                <w:b/>
                <w:sz w:val="28"/>
              </w:rPr>
              <w:lastRenderedPageBreak/>
              <w:t>TECHNIQE</w:t>
            </w:r>
          </w:p>
        </w:tc>
        <w:tc>
          <w:tcPr>
            <w:tcW w:w="1195" w:type="dxa"/>
            <w:shd w:val="clear" w:color="auto" w:fill="92D050"/>
          </w:tcPr>
          <w:p w:rsidR="00D7256E" w:rsidRPr="001868A8" w:rsidRDefault="00D7256E" w:rsidP="008C1EA5">
            <w:pPr>
              <w:rPr>
                <w:b/>
                <w:sz w:val="28"/>
              </w:rPr>
            </w:pPr>
            <w:r w:rsidRPr="001868A8">
              <w:rPr>
                <w:b/>
                <w:sz w:val="28"/>
              </w:rPr>
              <w:t>SCENE</w:t>
            </w:r>
          </w:p>
        </w:tc>
        <w:tc>
          <w:tcPr>
            <w:tcW w:w="5677" w:type="dxa"/>
            <w:shd w:val="clear" w:color="auto" w:fill="92D050"/>
          </w:tcPr>
          <w:p w:rsidR="00D7256E" w:rsidRPr="001868A8" w:rsidRDefault="00D7256E" w:rsidP="008C1EA5">
            <w:pPr>
              <w:rPr>
                <w:b/>
                <w:sz w:val="28"/>
              </w:rPr>
            </w:pPr>
            <w:r w:rsidRPr="001868A8">
              <w:rPr>
                <w:b/>
                <w:sz w:val="28"/>
              </w:rPr>
              <w:t>QUOTE</w:t>
            </w:r>
          </w:p>
        </w:tc>
        <w:tc>
          <w:tcPr>
            <w:tcW w:w="2579" w:type="dxa"/>
            <w:shd w:val="clear" w:color="auto" w:fill="92D050"/>
          </w:tcPr>
          <w:p w:rsidR="00D7256E" w:rsidRPr="001868A8" w:rsidRDefault="00D7256E" w:rsidP="008C1EA5">
            <w:pPr>
              <w:rPr>
                <w:b/>
                <w:sz w:val="28"/>
              </w:rPr>
            </w:pPr>
            <w:r>
              <w:rPr>
                <w:b/>
                <w:sz w:val="28"/>
              </w:rPr>
              <w:t xml:space="preserve">Other Technique </w:t>
            </w:r>
          </w:p>
        </w:tc>
      </w:tr>
      <w:tr w:rsidR="00D7256E" w:rsidTr="005F0BDA">
        <w:trPr>
          <w:trHeight w:val="538"/>
        </w:trPr>
        <w:tc>
          <w:tcPr>
            <w:tcW w:w="1710" w:type="dxa"/>
            <w:vMerge w:val="restart"/>
          </w:tcPr>
          <w:p w:rsidR="00D7256E" w:rsidRPr="00714316" w:rsidRDefault="00101744" w:rsidP="00101744">
            <w:pPr>
              <w:rPr>
                <w:sz w:val="24"/>
                <w:szCs w:val="24"/>
              </w:rPr>
            </w:pPr>
            <w:r>
              <w:rPr>
                <w:sz w:val="24"/>
                <w:szCs w:val="24"/>
              </w:rPr>
              <w:t xml:space="preserve">Contrast </w:t>
            </w:r>
            <w:r w:rsidR="00D7256E" w:rsidRPr="00714316">
              <w:rPr>
                <w:sz w:val="24"/>
                <w:szCs w:val="24"/>
              </w:rPr>
              <w:t xml:space="preserve"> </w:t>
            </w:r>
            <w:r w:rsidR="000D1DED">
              <w:rPr>
                <w:sz w:val="24"/>
                <w:szCs w:val="24"/>
              </w:rPr>
              <w:t xml:space="preserve">- </w:t>
            </w:r>
            <w:r w:rsidR="000D1DED" w:rsidRPr="00A10C47">
              <w:rPr>
                <w:i/>
                <w:szCs w:val="24"/>
              </w:rPr>
              <w:t>Affectionate Lord Capulet versus Angry Lord Capulet</w:t>
            </w:r>
            <w:r w:rsidR="000D1DED" w:rsidRPr="00A10C47">
              <w:rPr>
                <w:szCs w:val="24"/>
              </w:rPr>
              <w:t xml:space="preserve"> </w:t>
            </w:r>
          </w:p>
        </w:tc>
        <w:tc>
          <w:tcPr>
            <w:tcW w:w="1195" w:type="dxa"/>
          </w:tcPr>
          <w:p w:rsidR="00D7256E" w:rsidRPr="001868A8" w:rsidRDefault="000D1DED" w:rsidP="008C1EA5">
            <w:r>
              <w:t>1.2</w:t>
            </w:r>
          </w:p>
        </w:tc>
        <w:tc>
          <w:tcPr>
            <w:tcW w:w="5677" w:type="dxa"/>
          </w:tcPr>
          <w:p w:rsidR="00D7256E" w:rsidRDefault="000D1DED" w:rsidP="008C1EA5">
            <w:pPr>
              <w:rPr>
                <w:i/>
              </w:rPr>
            </w:pPr>
            <w:r>
              <w:rPr>
                <w:i/>
              </w:rPr>
              <w:t xml:space="preserve">‘And too soon marred are those so early made/ Earth hath swallowed up all my hopes but she;’ </w:t>
            </w:r>
          </w:p>
          <w:p w:rsidR="000D1DED" w:rsidRPr="004173D9" w:rsidRDefault="000D1DED" w:rsidP="008C1EA5">
            <w:pPr>
              <w:rPr>
                <w:i/>
              </w:rPr>
            </w:pPr>
            <w:r>
              <w:rPr>
                <w:i/>
              </w:rPr>
              <w:t xml:space="preserve">‘And she agreed, within her choice/Lies my consent and fair-according voice.’ </w:t>
            </w:r>
          </w:p>
        </w:tc>
        <w:tc>
          <w:tcPr>
            <w:tcW w:w="2579" w:type="dxa"/>
          </w:tcPr>
          <w:p w:rsidR="000D1DED" w:rsidRPr="001868A8" w:rsidRDefault="000D1DED" w:rsidP="000D1DED">
            <w:r>
              <w:t>Personification</w:t>
            </w:r>
          </w:p>
          <w:p w:rsidR="00D7256E" w:rsidRDefault="00D7256E" w:rsidP="008C1EA5">
            <w:r w:rsidRPr="001868A8">
              <w:t xml:space="preserve"> </w:t>
            </w:r>
          </w:p>
          <w:p w:rsidR="000D1DED" w:rsidRDefault="000D1DED" w:rsidP="008C1EA5"/>
          <w:p w:rsidR="000D1DED" w:rsidRPr="001868A8" w:rsidRDefault="000D1DED" w:rsidP="008C1EA5">
            <w:r>
              <w:t xml:space="preserve">Rhyming couplet </w:t>
            </w:r>
          </w:p>
        </w:tc>
      </w:tr>
      <w:tr w:rsidR="00D7256E" w:rsidTr="005F0BDA">
        <w:trPr>
          <w:trHeight w:val="283"/>
        </w:trPr>
        <w:tc>
          <w:tcPr>
            <w:tcW w:w="1710" w:type="dxa"/>
            <w:vMerge/>
          </w:tcPr>
          <w:p w:rsidR="00D7256E" w:rsidRPr="00714316" w:rsidRDefault="00D7256E" w:rsidP="008C1EA5">
            <w:pPr>
              <w:rPr>
                <w:sz w:val="24"/>
                <w:szCs w:val="24"/>
              </w:rPr>
            </w:pPr>
          </w:p>
        </w:tc>
        <w:tc>
          <w:tcPr>
            <w:tcW w:w="1195" w:type="dxa"/>
          </w:tcPr>
          <w:p w:rsidR="000D1DED" w:rsidRDefault="000D1DED" w:rsidP="000D1DED">
            <w:pPr>
              <w:rPr>
                <w:sz w:val="24"/>
                <w:szCs w:val="24"/>
              </w:rPr>
            </w:pPr>
          </w:p>
          <w:p w:rsidR="00D7256E" w:rsidRDefault="000D1DED" w:rsidP="008C1EA5">
            <w:pPr>
              <w:rPr>
                <w:sz w:val="24"/>
                <w:szCs w:val="24"/>
              </w:rPr>
            </w:pPr>
            <w:r>
              <w:rPr>
                <w:sz w:val="24"/>
                <w:szCs w:val="24"/>
              </w:rPr>
              <w:t>3.5</w:t>
            </w:r>
          </w:p>
        </w:tc>
        <w:tc>
          <w:tcPr>
            <w:tcW w:w="5677" w:type="dxa"/>
          </w:tcPr>
          <w:p w:rsidR="000D1DED" w:rsidRDefault="000D1DED" w:rsidP="008C1EA5">
            <w:pPr>
              <w:rPr>
                <w:bCs/>
                <w:i/>
                <w:szCs w:val="24"/>
              </w:rPr>
            </w:pPr>
            <w:r>
              <w:rPr>
                <w:bCs/>
                <w:szCs w:val="24"/>
              </w:rPr>
              <w:t>‘</w:t>
            </w:r>
            <w:r w:rsidRPr="000D1DED">
              <w:rPr>
                <w:bCs/>
                <w:i/>
                <w:szCs w:val="24"/>
              </w:rPr>
              <w:t>To go with Paris to Saint Peter’s Church, Or I will drag thee on a hurdle thither.’</w:t>
            </w:r>
          </w:p>
          <w:p w:rsidR="000D1DED" w:rsidRDefault="000D1DED" w:rsidP="008C1EA5">
            <w:pPr>
              <w:rPr>
                <w:bCs/>
                <w:i/>
                <w:szCs w:val="24"/>
              </w:rPr>
            </w:pPr>
          </w:p>
          <w:p w:rsidR="00D7256E" w:rsidRPr="000D1DED" w:rsidRDefault="000D1DED" w:rsidP="000D1DED">
            <w:pPr>
              <w:rPr>
                <w:bCs/>
                <w:i/>
                <w:szCs w:val="24"/>
              </w:rPr>
            </w:pPr>
            <w:r>
              <w:rPr>
                <w:bCs/>
                <w:i/>
                <w:szCs w:val="24"/>
              </w:rPr>
              <w:t>‘</w:t>
            </w:r>
            <w:proofErr w:type="spellStart"/>
            <w:r>
              <w:rPr>
                <w:bCs/>
                <w:i/>
                <w:szCs w:val="24"/>
              </w:rPr>
              <w:t>An</w:t>
            </w:r>
            <w:proofErr w:type="spellEnd"/>
            <w:r>
              <w:rPr>
                <w:bCs/>
                <w:i/>
                <w:szCs w:val="24"/>
              </w:rPr>
              <w:t xml:space="preserve"> you be not, hang, beg, starve, die in the streets/ For by my soul I’ll ne’er acknowledge </w:t>
            </w:r>
            <w:proofErr w:type="spellStart"/>
            <w:r>
              <w:rPr>
                <w:bCs/>
                <w:i/>
                <w:szCs w:val="24"/>
              </w:rPr>
              <w:t>thee</w:t>
            </w:r>
            <w:proofErr w:type="spellEnd"/>
            <w:r>
              <w:rPr>
                <w:bCs/>
                <w:i/>
                <w:szCs w:val="24"/>
              </w:rPr>
              <w:t xml:space="preserve">.’ </w:t>
            </w:r>
            <w:r w:rsidRPr="000D1DED">
              <w:rPr>
                <w:bCs/>
                <w:i/>
                <w:szCs w:val="24"/>
              </w:rPr>
              <w:t xml:space="preserve"> </w:t>
            </w:r>
          </w:p>
        </w:tc>
        <w:tc>
          <w:tcPr>
            <w:tcW w:w="2579" w:type="dxa"/>
          </w:tcPr>
          <w:p w:rsidR="00D7256E" w:rsidRDefault="000D1DED" w:rsidP="008C1EA5">
            <w:pPr>
              <w:rPr>
                <w:sz w:val="24"/>
                <w:szCs w:val="24"/>
              </w:rPr>
            </w:pPr>
            <w:r>
              <w:rPr>
                <w:sz w:val="24"/>
                <w:szCs w:val="24"/>
              </w:rPr>
              <w:t xml:space="preserve">Violent verb </w:t>
            </w:r>
          </w:p>
          <w:p w:rsidR="00D7256E" w:rsidRDefault="00D7256E" w:rsidP="008C1EA5">
            <w:pPr>
              <w:rPr>
                <w:sz w:val="24"/>
                <w:szCs w:val="24"/>
              </w:rPr>
            </w:pPr>
          </w:p>
          <w:p w:rsidR="000D1DED" w:rsidRDefault="000D1DED" w:rsidP="008C1EA5">
            <w:pPr>
              <w:rPr>
                <w:sz w:val="24"/>
                <w:szCs w:val="24"/>
              </w:rPr>
            </w:pPr>
          </w:p>
          <w:p w:rsidR="000D1DED" w:rsidRDefault="000D1DED" w:rsidP="008C1EA5">
            <w:pPr>
              <w:rPr>
                <w:sz w:val="24"/>
                <w:szCs w:val="24"/>
              </w:rPr>
            </w:pPr>
            <w:proofErr w:type="spellStart"/>
            <w:r>
              <w:rPr>
                <w:sz w:val="24"/>
                <w:szCs w:val="24"/>
              </w:rPr>
              <w:t>Asyndetic</w:t>
            </w:r>
            <w:proofErr w:type="spellEnd"/>
            <w:r>
              <w:rPr>
                <w:sz w:val="24"/>
                <w:szCs w:val="24"/>
              </w:rPr>
              <w:t xml:space="preserve"> listing </w:t>
            </w:r>
          </w:p>
        </w:tc>
      </w:tr>
      <w:tr w:rsidR="003E4AC5" w:rsidTr="005F0BDA">
        <w:trPr>
          <w:trHeight w:val="283"/>
        </w:trPr>
        <w:tc>
          <w:tcPr>
            <w:tcW w:w="1710" w:type="dxa"/>
            <w:vMerge w:val="restart"/>
          </w:tcPr>
          <w:p w:rsidR="003E4AC5" w:rsidRPr="00714316" w:rsidRDefault="003E4AC5" w:rsidP="008C1EA5">
            <w:pPr>
              <w:rPr>
                <w:sz w:val="24"/>
                <w:szCs w:val="24"/>
              </w:rPr>
            </w:pPr>
            <w:r>
              <w:rPr>
                <w:sz w:val="24"/>
                <w:szCs w:val="24"/>
              </w:rPr>
              <w:t xml:space="preserve">Possessive Language </w:t>
            </w:r>
          </w:p>
        </w:tc>
        <w:tc>
          <w:tcPr>
            <w:tcW w:w="1195" w:type="dxa"/>
          </w:tcPr>
          <w:p w:rsidR="003E4AC5" w:rsidRPr="001868A8" w:rsidRDefault="003E4AC5" w:rsidP="008C1EA5">
            <w:pPr>
              <w:rPr>
                <w:sz w:val="24"/>
                <w:szCs w:val="24"/>
              </w:rPr>
            </w:pPr>
            <w:r>
              <w:rPr>
                <w:sz w:val="24"/>
                <w:szCs w:val="24"/>
              </w:rPr>
              <w:t>1.2</w:t>
            </w:r>
          </w:p>
        </w:tc>
        <w:tc>
          <w:tcPr>
            <w:tcW w:w="5677" w:type="dxa"/>
          </w:tcPr>
          <w:p w:rsidR="003E4AC5" w:rsidRPr="004173D9" w:rsidRDefault="003E4AC5" w:rsidP="008C1EA5">
            <w:pPr>
              <w:rPr>
                <w:sz w:val="24"/>
                <w:szCs w:val="24"/>
              </w:rPr>
            </w:pPr>
            <w:r>
              <w:rPr>
                <w:bCs/>
                <w:szCs w:val="24"/>
              </w:rPr>
              <w:t xml:space="preserve">Lord Capulet – </w:t>
            </w:r>
            <w:r w:rsidRPr="003E4AC5">
              <w:rPr>
                <w:bCs/>
                <w:i/>
                <w:szCs w:val="24"/>
              </w:rPr>
              <w:t>‘Let two more summers wither in their pride/ before we may think her ripe to be a bride’</w:t>
            </w:r>
            <w:r>
              <w:rPr>
                <w:bCs/>
                <w:szCs w:val="24"/>
              </w:rPr>
              <w:t xml:space="preserve"> </w:t>
            </w:r>
          </w:p>
        </w:tc>
        <w:tc>
          <w:tcPr>
            <w:tcW w:w="2579" w:type="dxa"/>
          </w:tcPr>
          <w:p w:rsidR="003E4AC5" w:rsidRDefault="003E4AC5" w:rsidP="008C1EA5">
            <w:pPr>
              <w:rPr>
                <w:sz w:val="24"/>
                <w:szCs w:val="24"/>
              </w:rPr>
            </w:pPr>
            <w:r>
              <w:rPr>
                <w:sz w:val="24"/>
                <w:szCs w:val="24"/>
              </w:rPr>
              <w:t>Personification</w:t>
            </w:r>
          </w:p>
          <w:p w:rsidR="003E4AC5" w:rsidRPr="001868A8" w:rsidRDefault="003E4AC5" w:rsidP="008C1EA5">
            <w:pPr>
              <w:rPr>
                <w:sz w:val="24"/>
                <w:szCs w:val="24"/>
              </w:rPr>
            </w:pPr>
            <w:r>
              <w:rPr>
                <w:sz w:val="24"/>
                <w:szCs w:val="24"/>
              </w:rPr>
              <w:t xml:space="preserve">Metaphor </w:t>
            </w:r>
          </w:p>
        </w:tc>
      </w:tr>
      <w:tr w:rsidR="003E4AC5" w:rsidTr="005F0BDA">
        <w:trPr>
          <w:trHeight w:val="283"/>
        </w:trPr>
        <w:tc>
          <w:tcPr>
            <w:tcW w:w="1710" w:type="dxa"/>
            <w:vMerge/>
          </w:tcPr>
          <w:p w:rsidR="003E4AC5" w:rsidRDefault="003E4AC5" w:rsidP="008C1EA5">
            <w:pPr>
              <w:rPr>
                <w:sz w:val="24"/>
                <w:szCs w:val="24"/>
              </w:rPr>
            </w:pPr>
          </w:p>
        </w:tc>
        <w:tc>
          <w:tcPr>
            <w:tcW w:w="1195" w:type="dxa"/>
          </w:tcPr>
          <w:p w:rsidR="003E4AC5" w:rsidRDefault="003E4AC5" w:rsidP="008C1EA5">
            <w:pPr>
              <w:rPr>
                <w:sz w:val="24"/>
                <w:szCs w:val="24"/>
              </w:rPr>
            </w:pPr>
            <w:r>
              <w:rPr>
                <w:sz w:val="24"/>
                <w:szCs w:val="24"/>
              </w:rPr>
              <w:t>1.3</w:t>
            </w:r>
          </w:p>
        </w:tc>
        <w:tc>
          <w:tcPr>
            <w:tcW w:w="5677" w:type="dxa"/>
          </w:tcPr>
          <w:p w:rsidR="003E4AC5" w:rsidRPr="003E4AC5" w:rsidRDefault="003E4AC5" w:rsidP="008C1EA5">
            <w:pPr>
              <w:rPr>
                <w:bCs/>
                <w:i/>
                <w:szCs w:val="24"/>
              </w:rPr>
            </w:pPr>
            <w:r w:rsidRPr="00714316">
              <w:rPr>
                <w:b/>
                <w:bCs/>
                <w:i/>
                <w:szCs w:val="24"/>
              </w:rPr>
              <w:t xml:space="preserve"> </w:t>
            </w:r>
            <w:r>
              <w:rPr>
                <w:bCs/>
                <w:szCs w:val="24"/>
              </w:rPr>
              <w:t xml:space="preserve">Lady Capulet – </w:t>
            </w:r>
            <w:r>
              <w:rPr>
                <w:bCs/>
                <w:i/>
                <w:szCs w:val="24"/>
              </w:rPr>
              <w:t xml:space="preserve">‘So shall you share all that he doth possess/ By having him, making yourself no less.’ </w:t>
            </w:r>
          </w:p>
          <w:p w:rsidR="003E4AC5" w:rsidRPr="004173D9" w:rsidRDefault="003E4AC5" w:rsidP="008C1EA5">
            <w:pPr>
              <w:rPr>
                <w:bCs/>
                <w:szCs w:val="24"/>
              </w:rPr>
            </w:pPr>
          </w:p>
        </w:tc>
        <w:tc>
          <w:tcPr>
            <w:tcW w:w="2579" w:type="dxa"/>
          </w:tcPr>
          <w:p w:rsidR="003E4AC5" w:rsidRDefault="003E4AC5" w:rsidP="008C1EA5">
            <w:pPr>
              <w:rPr>
                <w:sz w:val="24"/>
                <w:szCs w:val="24"/>
              </w:rPr>
            </w:pPr>
            <w:r>
              <w:rPr>
                <w:sz w:val="24"/>
                <w:szCs w:val="24"/>
              </w:rPr>
              <w:t>Rhyming couplets</w:t>
            </w:r>
          </w:p>
          <w:p w:rsidR="003E4AC5" w:rsidRDefault="003E4AC5" w:rsidP="008C1EA5">
            <w:pPr>
              <w:rPr>
                <w:sz w:val="24"/>
                <w:szCs w:val="24"/>
              </w:rPr>
            </w:pPr>
            <w:r>
              <w:rPr>
                <w:sz w:val="24"/>
                <w:szCs w:val="24"/>
              </w:rPr>
              <w:t xml:space="preserve">Metaphor  </w:t>
            </w:r>
          </w:p>
        </w:tc>
      </w:tr>
      <w:tr w:rsidR="003E4AC5" w:rsidTr="005F0BDA">
        <w:trPr>
          <w:trHeight w:val="283"/>
        </w:trPr>
        <w:tc>
          <w:tcPr>
            <w:tcW w:w="1710" w:type="dxa"/>
            <w:vMerge/>
          </w:tcPr>
          <w:p w:rsidR="003E4AC5" w:rsidRDefault="003E4AC5" w:rsidP="008C1EA5">
            <w:pPr>
              <w:rPr>
                <w:sz w:val="24"/>
                <w:szCs w:val="24"/>
              </w:rPr>
            </w:pPr>
          </w:p>
        </w:tc>
        <w:tc>
          <w:tcPr>
            <w:tcW w:w="1195" w:type="dxa"/>
          </w:tcPr>
          <w:p w:rsidR="003E4AC5" w:rsidRDefault="003E4AC5" w:rsidP="008C1EA5">
            <w:pPr>
              <w:rPr>
                <w:sz w:val="24"/>
                <w:szCs w:val="24"/>
              </w:rPr>
            </w:pPr>
            <w:r>
              <w:rPr>
                <w:sz w:val="24"/>
                <w:szCs w:val="24"/>
              </w:rPr>
              <w:t>3.5</w:t>
            </w:r>
          </w:p>
        </w:tc>
        <w:tc>
          <w:tcPr>
            <w:tcW w:w="5677" w:type="dxa"/>
          </w:tcPr>
          <w:p w:rsidR="003E4AC5" w:rsidRPr="003E4AC5" w:rsidRDefault="003E4AC5" w:rsidP="008C1EA5">
            <w:pPr>
              <w:rPr>
                <w:bCs/>
                <w:szCs w:val="24"/>
              </w:rPr>
            </w:pPr>
            <w:r>
              <w:rPr>
                <w:bCs/>
                <w:szCs w:val="24"/>
              </w:rPr>
              <w:t xml:space="preserve">Lord Capulet – </w:t>
            </w:r>
            <w:r w:rsidRPr="003E4AC5">
              <w:rPr>
                <w:bCs/>
                <w:i/>
                <w:szCs w:val="24"/>
              </w:rPr>
              <w:t>‘As you’ll be mine, I’ll give you to my friend.’</w:t>
            </w:r>
            <w:r>
              <w:rPr>
                <w:bCs/>
                <w:szCs w:val="24"/>
              </w:rPr>
              <w:t xml:space="preserve"> </w:t>
            </w:r>
          </w:p>
        </w:tc>
        <w:tc>
          <w:tcPr>
            <w:tcW w:w="2579" w:type="dxa"/>
          </w:tcPr>
          <w:p w:rsidR="003E4AC5" w:rsidRDefault="003E4AC5" w:rsidP="008C1EA5">
            <w:pPr>
              <w:rPr>
                <w:sz w:val="24"/>
                <w:szCs w:val="24"/>
              </w:rPr>
            </w:pPr>
            <w:r>
              <w:rPr>
                <w:sz w:val="24"/>
                <w:szCs w:val="24"/>
              </w:rPr>
              <w:t xml:space="preserve">Caesura </w:t>
            </w:r>
          </w:p>
        </w:tc>
      </w:tr>
      <w:tr w:rsidR="003E4AC5" w:rsidTr="005F0BDA">
        <w:trPr>
          <w:trHeight w:val="283"/>
        </w:trPr>
        <w:tc>
          <w:tcPr>
            <w:tcW w:w="1710" w:type="dxa"/>
            <w:vMerge/>
          </w:tcPr>
          <w:p w:rsidR="003E4AC5" w:rsidRDefault="003E4AC5" w:rsidP="008C1EA5">
            <w:pPr>
              <w:rPr>
                <w:sz w:val="24"/>
                <w:szCs w:val="24"/>
              </w:rPr>
            </w:pPr>
          </w:p>
        </w:tc>
        <w:tc>
          <w:tcPr>
            <w:tcW w:w="1195" w:type="dxa"/>
          </w:tcPr>
          <w:p w:rsidR="003E4AC5" w:rsidRDefault="003E4AC5" w:rsidP="008C1EA5">
            <w:pPr>
              <w:rPr>
                <w:sz w:val="24"/>
                <w:szCs w:val="24"/>
              </w:rPr>
            </w:pPr>
            <w:r>
              <w:rPr>
                <w:sz w:val="24"/>
                <w:szCs w:val="24"/>
              </w:rPr>
              <w:t>2.3</w:t>
            </w:r>
          </w:p>
        </w:tc>
        <w:tc>
          <w:tcPr>
            <w:tcW w:w="5677" w:type="dxa"/>
          </w:tcPr>
          <w:p w:rsidR="003E4AC5" w:rsidRDefault="003E4AC5" w:rsidP="008C1EA5">
            <w:pPr>
              <w:rPr>
                <w:bCs/>
                <w:szCs w:val="24"/>
              </w:rPr>
            </w:pPr>
            <w:r>
              <w:rPr>
                <w:bCs/>
                <w:szCs w:val="24"/>
              </w:rPr>
              <w:t xml:space="preserve">Friar Lawrence refers to Romeo as </w:t>
            </w:r>
            <w:r w:rsidRPr="003E4AC5">
              <w:rPr>
                <w:bCs/>
                <w:i/>
                <w:szCs w:val="24"/>
              </w:rPr>
              <w:t xml:space="preserve">‘pupil mine’ </w:t>
            </w:r>
            <w:r>
              <w:rPr>
                <w:bCs/>
                <w:szCs w:val="24"/>
              </w:rPr>
              <w:t xml:space="preserve">and </w:t>
            </w:r>
            <w:r w:rsidRPr="003E4AC5">
              <w:rPr>
                <w:bCs/>
                <w:i/>
                <w:szCs w:val="24"/>
              </w:rPr>
              <w:t>‘young son.’</w:t>
            </w:r>
          </w:p>
        </w:tc>
        <w:tc>
          <w:tcPr>
            <w:tcW w:w="2579" w:type="dxa"/>
          </w:tcPr>
          <w:p w:rsidR="003E4AC5" w:rsidRDefault="003E4AC5" w:rsidP="008C1EA5">
            <w:pPr>
              <w:rPr>
                <w:sz w:val="24"/>
                <w:szCs w:val="24"/>
              </w:rPr>
            </w:pPr>
          </w:p>
        </w:tc>
      </w:tr>
      <w:tr w:rsidR="00D7256E" w:rsidTr="005F0BDA">
        <w:trPr>
          <w:trHeight w:val="298"/>
        </w:trPr>
        <w:tc>
          <w:tcPr>
            <w:tcW w:w="1710" w:type="dxa"/>
            <w:vMerge w:val="restart"/>
          </w:tcPr>
          <w:p w:rsidR="00D7256E" w:rsidRDefault="003E4AC5" w:rsidP="008C1EA5">
            <w:pPr>
              <w:rPr>
                <w:sz w:val="24"/>
                <w:szCs w:val="24"/>
              </w:rPr>
            </w:pPr>
            <w:r>
              <w:rPr>
                <w:sz w:val="24"/>
                <w:szCs w:val="24"/>
              </w:rPr>
              <w:t xml:space="preserve">Sexual language </w:t>
            </w:r>
          </w:p>
        </w:tc>
        <w:tc>
          <w:tcPr>
            <w:tcW w:w="1195" w:type="dxa"/>
          </w:tcPr>
          <w:p w:rsidR="00D7256E" w:rsidRDefault="003E4AC5" w:rsidP="008C1EA5">
            <w:pPr>
              <w:rPr>
                <w:sz w:val="24"/>
                <w:szCs w:val="24"/>
              </w:rPr>
            </w:pPr>
            <w:r>
              <w:rPr>
                <w:sz w:val="24"/>
                <w:szCs w:val="24"/>
              </w:rPr>
              <w:t>1.3</w:t>
            </w:r>
          </w:p>
          <w:p w:rsidR="003E4AC5" w:rsidRDefault="003E4AC5" w:rsidP="008C1EA5">
            <w:pPr>
              <w:rPr>
                <w:sz w:val="24"/>
                <w:szCs w:val="24"/>
              </w:rPr>
            </w:pPr>
          </w:p>
          <w:p w:rsidR="003E4AC5" w:rsidRDefault="003E4AC5" w:rsidP="008C1EA5">
            <w:pPr>
              <w:rPr>
                <w:sz w:val="24"/>
                <w:szCs w:val="24"/>
              </w:rPr>
            </w:pPr>
          </w:p>
          <w:p w:rsidR="003E4AC5" w:rsidRDefault="00C44D25" w:rsidP="008C1EA5">
            <w:pPr>
              <w:rPr>
                <w:sz w:val="24"/>
                <w:szCs w:val="24"/>
              </w:rPr>
            </w:pPr>
            <w:r>
              <w:rPr>
                <w:sz w:val="24"/>
                <w:szCs w:val="24"/>
              </w:rPr>
              <w:t>2.5</w:t>
            </w:r>
          </w:p>
        </w:tc>
        <w:tc>
          <w:tcPr>
            <w:tcW w:w="5677" w:type="dxa"/>
          </w:tcPr>
          <w:p w:rsidR="00D7256E" w:rsidRDefault="003E4AC5" w:rsidP="008C1EA5">
            <w:pPr>
              <w:rPr>
                <w:i/>
                <w:szCs w:val="24"/>
              </w:rPr>
            </w:pPr>
            <w:r>
              <w:rPr>
                <w:szCs w:val="24"/>
              </w:rPr>
              <w:t xml:space="preserve">Nurse – </w:t>
            </w:r>
            <w:r w:rsidRPr="003E4AC5">
              <w:rPr>
                <w:i/>
                <w:szCs w:val="24"/>
              </w:rPr>
              <w:t xml:space="preserve">‘go seek happy nights to happy days’ </w:t>
            </w:r>
          </w:p>
          <w:p w:rsidR="003E4AC5" w:rsidRPr="00714316" w:rsidRDefault="003E4AC5" w:rsidP="008C1EA5">
            <w:pPr>
              <w:rPr>
                <w:szCs w:val="24"/>
              </w:rPr>
            </w:pPr>
          </w:p>
          <w:p w:rsidR="00D7256E" w:rsidRDefault="00C44D25" w:rsidP="008C1EA5">
            <w:pPr>
              <w:rPr>
                <w:szCs w:val="24"/>
              </w:rPr>
            </w:pPr>
            <w:r>
              <w:rPr>
                <w:szCs w:val="24"/>
              </w:rPr>
              <w:t>‘</w:t>
            </w:r>
            <w:r w:rsidRPr="00C44D25">
              <w:rPr>
                <w:i/>
                <w:szCs w:val="24"/>
              </w:rPr>
              <w:t>by which your love/must climb a bird’s nest soon when it is dark’</w:t>
            </w:r>
            <w:r>
              <w:rPr>
                <w:szCs w:val="24"/>
              </w:rPr>
              <w:t xml:space="preserve"> </w:t>
            </w:r>
          </w:p>
          <w:p w:rsidR="00C44D25" w:rsidRPr="004173D9" w:rsidRDefault="00C44D25" w:rsidP="008C1EA5">
            <w:pPr>
              <w:rPr>
                <w:szCs w:val="24"/>
              </w:rPr>
            </w:pPr>
            <w:r>
              <w:rPr>
                <w:szCs w:val="24"/>
              </w:rPr>
              <w:t>‘</w:t>
            </w:r>
            <w:r w:rsidRPr="00C44D25">
              <w:rPr>
                <w:i/>
                <w:szCs w:val="24"/>
              </w:rPr>
              <w:t>you shall bear the burden soon at night’</w:t>
            </w:r>
          </w:p>
        </w:tc>
        <w:tc>
          <w:tcPr>
            <w:tcW w:w="2579" w:type="dxa"/>
          </w:tcPr>
          <w:p w:rsidR="00D7256E" w:rsidRDefault="003E4AC5" w:rsidP="008C1EA5">
            <w:pPr>
              <w:rPr>
                <w:sz w:val="24"/>
                <w:szCs w:val="24"/>
              </w:rPr>
            </w:pPr>
            <w:r>
              <w:rPr>
                <w:sz w:val="24"/>
                <w:szCs w:val="24"/>
              </w:rPr>
              <w:t xml:space="preserve">Metaphor </w:t>
            </w:r>
          </w:p>
        </w:tc>
      </w:tr>
      <w:tr w:rsidR="00C44D25" w:rsidTr="008C1EA5">
        <w:trPr>
          <w:gridAfter w:val="3"/>
          <w:wAfter w:w="9451" w:type="dxa"/>
          <w:trHeight w:val="298"/>
        </w:trPr>
        <w:tc>
          <w:tcPr>
            <w:tcW w:w="1710" w:type="dxa"/>
            <w:vMerge/>
          </w:tcPr>
          <w:p w:rsidR="00C44D25" w:rsidRDefault="00C44D25" w:rsidP="008C1EA5">
            <w:pPr>
              <w:rPr>
                <w:sz w:val="24"/>
                <w:szCs w:val="24"/>
              </w:rPr>
            </w:pPr>
          </w:p>
        </w:tc>
      </w:tr>
      <w:tr w:rsidR="00C44D25" w:rsidTr="008C1EA5">
        <w:trPr>
          <w:gridAfter w:val="3"/>
          <w:wAfter w:w="9451" w:type="dxa"/>
          <w:trHeight w:val="298"/>
        </w:trPr>
        <w:tc>
          <w:tcPr>
            <w:tcW w:w="1710" w:type="dxa"/>
            <w:vMerge/>
          </w:tcPr>
          <w:p w:rsidR="00C44D25" w:rsidRDefault="00C44D25" w:rsidP="008C1EA5">
            <w:pPr>
              <w:rPr>
                <w:sz w:val="24"/>
                <w:szCs w:val="24"/>
              </w:rPr>
            </w:pPr>
          </w:p>
        </w:tc>
      </w:tr>
      <w:tr w:rsidR="00D7256E" w:rsidTr="005F0BDA">
        <w:trPr>
          <w:trHeight w:val="298"/>
        </w:trPr>
        <w:tc>
          <w:tcPr>
            <w:tcW w:w="1710" w:type="dxa"/>
            <w:vMerge w:val="restart"/>
          </w:tcPr>
          <w:p w:rsidR="00D7256E" w:rsidRDefault="00F238E8" w:rsidP="00F238E8">
            <w:pPr>
              <w:rPr>
                <w:sz w:val="24"/>
                <w:szCs w:val="24"/>
              </w:rPr>
            </w:pPr>
            <w:r>
              <w:rPr>
                <w:sz w:val="24"/>
                <w:szCs w:val="24"/>
              </w:rPr>
              <w:t xml:space="preserve">Angry tone </w:t>
            </w:r>
          </w:p>
        </w:tc>
        <w:tc>
          <w:tcPr>
            <w:tcW w:w="1195" w:type="dxa"/>
          </w:tcPr>
          <w:p w:rsidR="00D7256E" w:rsidRPr="001868A8" w:rsidRDefault="00F238E8" w:rsidP="008C1EA5">
            <w:pPr>
              <w:rPr>
                <w:sz w:val="24"/>
                <w:szCs w:val="24"/>
              </w:rPr>
            </w:pPr>
            <w:r>
              <w:rPr>
                <w:sz w:val="24"/>
                <w:szCs w:val="24"/>
              </w:rPr>
              <w:t>1.5</w:t>
            </w:r>
          </w:p>
        </w:tc>
        <w:tc>
          <w:tcPr>
            <w:tcW w:w="5677" w:type="dxa"/>
          </w:tcPr>
          <w:p w:rsidR="00D7256E" w:rsidRPr="00F238E8" w:rsidRDefault="00F238E8" w:rsidP="008C1EA5">
            <w:pPr>
              <w:rPr>
                <w:i/>
              </w:rPr>
            </w:pPr>
            <w:r>
              <w:rPr>
                <w:szCs w:val="24"/>
              </w:rPr>
              <w:t xml:space="preserve">Lord Capulet to Tybalt </w:t>
            </w:r>
            <w:r w:rsidR="00D7256E" w:rsidRPr="004173D9">
              <w:rPr>
                <w:i/>
              </w:rPr>
              <w:t>‘</w:t>
            </w:r>
            <w:r>
              <w:rPr>
                <w:i/>
              </w:rPr>
              <w:t xml:space="preserve">You must contrary me!........ You are a </w:t>
            </w:r>
            <w:proofErr w:type="spellStart"/>
            <w:r>
              <w:rPr>
                <w:i/>
              </w:rPr>
              <w:t>princox</w:t>
            </w:r>
            <w:proofErr w:type="spellEnd"/>
            <w:r>
              <w:rPr>
                <w:i/>
              </w:rPr>
              <w:t xml:space="preserve">: go/ be quiet or……I’ll make you quiet’ </w:t>
            </w:r>
          </w:p>
        </w:tc>
        <w:tc>
          <w:tcPr>
            <w:tcW w:w="2579" w:type="dxa"/>
          </w:tcPr>
          <w:p w:rsidR="00D7256E" w:rsidRDefault="00F238E8" w:rsidP="008C1EA5">
            <w:pPr>
              <w:rPr>
                <w:sz w:val="24"/>
                <w:szCs w:val="24"/>
              </w:rPr>
            </w:pPr>
            <w:r>
              <w:rPr>
                <w:sz w:val="24"/>
                <w:szCs w:val="24"/>
              </w:rPr>
              <w:t xml:space="preserve">Enjambment </w:t>
            </w:r>
          </w:p>
          <w:p w:rsidR="00F238E8" w:rsidRPr="001868A8" w:rsidRDefault="00F238E8" w:rsidP="008C1EA5">
            <w:pPr>
              <w:rPr>
                <w:sz w:val="24"/>
                <w:szCs w:val="24"/>
              </w:rPr>
            </w:pPr>
            <w:r>
              <w:rPr>
                <w:sz w:val="24"/>
                <w:szCs w:val="24"/>
              </w:rPr>
              <w:t>Exclamation</w:t>
            </w:r>
          </w:p>
        </w:tc>
      </w:tr>
      <w:tr w:rsidR="00D7256E" w:rsidTr="005F0BDA">
        <w:trPr>
          <w:trHeight w:val="283"/>
        </w:trPr>
        <w:tc>
          <w:tcPr>
            <w:tcW w:w="1710" w:type="dxa"/>
            <w:vMerge/>
          </w:tcPr>
          <w:p w:rsidR="00D7256E" w:rsidRPr="001868A8" w:rsidRDefault="00D7256E" w:rsidP="008C1EA5">
            <w:pPr>
              <w:rPr>
                <w:sz w:val="24"/>
                <w:szCs w:val="24"/>
              </w:rPr>
            </w:pPr>
          </w:p>
        </w:tc>
        <w:tc>
          <w:tcPr>
            <w:tcW w:w="1195" w:type="dxa"/>
          </w:tcPr>
          <w:p w:rsidR="00D7256E" w:rsidRPr="001868A8" w:rsidRDefault="00D7256E" w:rsidP="008C1EA5">
            <w:pPr>
              <w:rPr>
                <w:sz w:val="24"/>
                <w:szCs w:val="24"/>
              </w:rPr>
            </w:pPr>
            <w:r>
              <w:rPr>
                <w:sz w:val="24"/>
                <w:szCs w:val="24"/>
              </w:rPr>
              <w:t>5.1</w:t>
            </w:r>
          </w:p>
        </w:tc>
        <w:tc>
          <w:tcPr>
            <w:tcW w:w="5677" w:type="dxa"/>
          </w:tcPr>
          <w:p w:rsidR="00D7256E" w:rsidRDefault="00F15B1B" w:rsidP="00F15B1B">
            <w:pPr>
              <w:rPr>
                <w:bCs/>
                <w:i/>
                <w:iCs/>
                <w:szCs w:val="24"/>
              </w:rPr>
            </w:pPr>
            <w:r>
              <w:rPr>
                <w:bCs/>
                <w:szCs w:val="24"/>
              </w:rPr>
              <w:t xml:space="preserve">Lord Capulet to Juliet </w:t>
            </w:r>
            <w:r w:rsidR="00D7256E" w:rsidRPr="00714316">
              <w:rPr>
                <w:bCs/>
                <w:i/>
                <w:iCs/>
                <w:szCs w:val="24"/>
              </w:rPr>
              <w:t>‘</w:t>
            </w:r>
            <w:r>
              <w:rPr>
                <w:bCs/>
                <w:i/>
                <w:iCs/>
                <w:szCs w:val="24"/>
              </w:rPr>
              <w:t xml:space="preserve">How, will she none? Doth she not </w:t>
            </w:r>
            <w:proofErr w:type="gramStart"/>
            <w:r>
              <w:rPr>
                <w:bCs/>
                <w:i/>
                <w:iCs/>
                <w:szCs w:val="24"/>
              </w:rPr>
              <w:t>give</w:t>
            </w:r>
            <w:proofErr w:type="gramEnd"/>
            <w:r>
              <w:rPr>
                <w:bCs/>
                <w:i/>
                <w:iCs/>
                <w:szCs w:val="24"/>
              </w:rPr>
              <w:t xml:space="preserve"> us thanks? / Is she not proud? Doth she not </w:t>
            </w:r>
            <w:proofErr w:type="gramStart"/>
            <w:r>
              <w:rPr>
                <w:bCs/>
                <w:i/>
                <w:iCs/>
                <w:szCs w:val="24"/>
              </w:rPr>
              <w:t>count</w:t>
            </w:r>
            <w:proofErr w:type="gramEnd"/>
            <w:r>
              <w:rPr>
                <w:bCs/>
                <w:i/>
                <w:iCs/>
                <w:szCs w:val="24"/>
              </w:rPr>
              <w:t xml:space="preserve"> her blest</w:t>
            </w:r>
            <w:r w:rsidR="00D7256E" w:rsidRPr="00714316">
              <w:rPr>
                <w:bCs/>
                <w:i/>
                <w:iCs/>
                <w:szCs w:val="24"/>
              </w:rPr>
              <w:t xml:space="preserve">….’ </w:t>
            </w:r>
          </w:p>
          <w:p w:rsidR="00F15B1B" w:rsidRDefault="00F15B1B" w:rsidP="00F15B1B">
            <w:pPr>
              <w:rPr>
                <w:bCs/>
                <w:i/>
                <w:iCs/>
                <w:szCs w:val="24"/>
              </w:rPr>
            </w:pPr>
          </w:p>
          <w:p w:rsidR="00F15B1B" w:rsidRPr="00714316" w:rsidRDefault="00F15B1B" w:rsidP="00F15B1B">
            <w:pPr>
              <w:rPr>
                <w:sz w:val="24"/>
                <w:szCs w:val="24"/>
              </w:rPr>
            </w:pPr>
            <w:r>
              <w:rPr>
                <w:bCs/>
                <w:i/>
                <w:iCs/>
                <w:szCs w:val="24"/>
              </w:rPr>
              <w:t xml:space="preserve">‘Out, </w:t>
            </w:r>
            <w:proofErr w:type="gramStart"/>
            <w:r>
              <w:rPr>
                <w:bCs/>
                <w:i/>
                <w:iCs/>
                <w:szCs w:val="24"/>
              </w:rPr>
              <w:t>you</w:t>
            </w:r>
            <w:proofErr w:type="gramEnd"/>
            <w:r>
              <w:rPr>
                <w:bCs/>
                <w:i/>
                <w:iCs/>
                <w:szCs w:val="24"/>
              </w:rPr>
              <w:t xml:space="preserve"> green sickness carrion! Out </w:t>
            </w:r>
            <w:proofErr w:type="gramStart"/>
            <w:r>
              <w:rPr>
                <w:bCs/>
                <w:i/>
                <w:iCs/>
                <w:szCs w:val="24"/>
              </w:rPr>
              <w:t>you</w:t>
            </w:r>
            <w:proofErr w:type="gramEnd"/>
            <w:r>
              <w:rPr>
                <w:bCs/>
                <w:i/>
                <w:iCs/>
                <w:szCs w:val="24"/>
              </w:rPr>
              <w:t xml:space="preserve"> baggage, / You tallow-face!’ </w:t>
            </w:r>
          </w:p>
        </w:tc>
        <w:tc>
          <w:tcPr>
            <w:tcW w:w="2579" w:type="dxa"/>
          </w:tcPr>
          <w:p w:rsidR="00D7256E" w:rsidRDefault="00D7256E" w:rsidP="008C1EA5">
            <w:pPr>
              <w:rPr>
                <w:sz w:val="24"/>
                <w:szCs w:val="24"/>
              </w:rPr>
            </w:pPr>
            <w:r>
              <w:rPr>
                <w:sz w:val="24"/>
                <w:szCs w:val="24"/>
              </w:rPr>
              <w:t xml:space="preserve"> </w:t>
            </w:r>
            <w:r w:rsidR="00F15B1B">
              <w:rPr>
                <w:sz w:val="24"/>
                <w:szCs w:val="24"/>
              </w:rPr>
              <w:t>Rhetorical question</w:t>
            </w:r>
          </w:p>
          <w:p w:rsidR="00F15B1B" w:rsidRDefault="00F15B1B" w:rsidP="008C1EA5">
            <w:pPr>
              <w:rPr>
                <w:sz w:val="24"/>
                <w:szCs w:val="24"/>
              </w:rPr>
            </w:pPr>
            <w:r>
              <w:rPr>
                <w:sz w:val="24"/>
                <w:szCs w:val="24"/>
              </w:rPr>
              <w:t>Caesura</w:t>
            </w:r>
          </w:p>
          <w:p w:rsidR="00F15B1B" w:rsidRDefault="00F15B1B" w:rsidP="008C1EA5">
            <w:pPr>
              <w:rPr>
                <w:sz w:val="24"/>
                <w:szCs w:val="24"/>
              </w:rPr>
            </w:pPr>
          </w:p>
          <w:p w:rsidR="00F15B1B" w:rsidRDefault="00F15B1B" w:rsidP="008C1EA5">
            <w:pPr>
              <w:rPr>
                <w:sz w:val="24"/>
                <w:szCs w:val="24"/>
              </w:rPr>
            </w:pPr>
          </w:p>
          <w:p w:rsidR="00F15B1B" w:rsidRPr="001868A8" w:rsidRDefault="00F15B1B" w:rsidP="008C1EA5">
            <w:pPr>
              <w:rPr>
                <w:sz w:val="24"/>
                <w:szCs w:val="24"/>
              </w:rPr>
            </w:pPr>
            <w:r>
              <w:rPr>
                <w:sz w:val="24"/>
                <w:szCs w:val="24"/>
              </w:rPr>
              <w:t>Exclamation</w:t>
            </w:r>
          </w:p>
        </w:tc>
      </w:tr>
    </w:tbl>
    <w:p w:rsidR="00D7256E" w:rsidRDefault="00D7256E" w:rsidP="00D7256E">
      <w:pPr>
        <w:tabs>
          <w:tab w:val="left" w:pos="1425"/>
        </w:tabs>
        <w:rPr>
          <w:sz w:val="28"/>
        </w:rPr>
      </w:pPr>
    </w:p>
    <w:p w:rsidR="00D7256E" w:rsidRPr="00D7256E" w:rsidRDefault="00D7256E" w:rsidP="00D7256E">
      <w:pPr>
        <w:tabs>
          <w:tab w:val="left" w:pos="3131"/>
        </w:tabs>
        <w:rPr>
          <w:sz w:val="28"/>
        </w:rPr>
        <w:sectPr w:rsidR="00D7256E" w:rsidRPr="00D7256E" w:rsidSect="00D7256E">
          <w:pgSz w:w="11906" w:h="16838"/>
          <w:pgMar w:top="1440" w:right="1440" w:bottom="1440" w:left="1440" w:header="708" w:footer="708" w:gutter="0"/>
          <w:cols w:space="708"/>
          <w:docGrid w:linePitch="360"/>
        </w:sectPr>
      </w:pPr>
      <w:r>
        <w:rPr>
          <w:sz w:val="28"/>
        </w:rPr>
        <w:tab/>
      </w:r>
    </w:p>
    <w:p w:rsidR="00A10C47" w:rsidRPr="00A10C47" w:rsidRDefault="00A10C47" w:rsidP="00A10C47">
      <w:pPr>
        <w:tabs>
          <w:tab w:val="left" w:pos="1189"/>
        </w:tabs>
        <w:jc w:val="center"/>
        <w:rPr>
          <w:sz w:val="28"/>
          <w:u w:val="single"/>
        </w:rPr>
      </w:pPr>
      <w:r w:rsidRPr="00A10C47">
        <w:rPr>
          <w:b/>
          <w:sz w:val="28"/>
          <w:u w:val="single"/>
        </w:rPr>
        <w:lastRenderedPageBreak/>
        <w:t>Q:</w:t>
      </w:r>
      <w:r w:rsidRPr="00A10C47">
        <w:rPr>
          <w:sz w:val="28"/>
          <w:u w:val="single"/>
        </w:rPr>
        <w:t xml:space="preserve"> </w:t>
      </w:r>
      <w:r w:rsidRPr="00A10C47">
        <w:rPr>
          <w:b/>
          <w:bCs/>
          <w:sz w:val="28"/>
          <w:u w:val="single"/>
        </w:rPr>
        <w:t>How does this extract present Romeo’s feelings of love and how is the theme of love presented throughout the play?</w:t>
      </w:r>
    </w:p>
    <w:p w:rsidR="00A72D53" w:rsidRDefault="00A72D53" w:rsidP="00A10C47">
      <w:pPr>
        <w:tabs>
          <w:tab w:val="left" w:pos="1189"/>
        </w:tabs>
        <w:jc w:val="center"/>
        <w:rPr>
          <w:sz w:val="28"/>
        </w:rPr>
      </w:pPr>
    </w:p>
    <w:p w:rsidR="00375B30" w:rsidRDefault="00375B30" w:rsidP="00A10C47">
      <w:pPr>
        <w:tabs>
          <w:tab w:val="left" w:pos="1189"/>
        </w:tabs>
        <w:jc w:val="center"/>
        <w:rPr>
          <w:sz w:val="28"/>
        </w:rPr>
      </w:pPr>
      <w:r w:rsidRPr="00375B30">
        <w:rPr>
          <w:noProof/>
          <w:sz w:val="28"/>
          <w:lang w:eastAsia="en-GB"/>
        </w:rPr>
        <w:drawing>
          <wp:inline distT="0" distB="0" distL="0" distR="0" wp14:anchorId="76A8AB40" wp14:editId="17FC9167">
            <wp:extent cx="5731510" cy="4960620"/>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1"/>
                    <a:srcRect t="4992"/>
                    <a:stretch/>
                  </pic:blipFill>
                  <pic:spPr>
                    <a:xfrm>
                      <a:off x="0" y="0"/>
                      <a:ext cx="5731510" cy="4960620"/>
                    </a:xfrm>
                    <a:prstGeom prst="rect">
                      <a:avLst/>
                    </a:prstGeom>
                  </pic:spPr>
                </pic:pic>
              </a:graphicData>
            </a:graphic>
          </wp:inline>
        </w:drawing>
      </w:r>
    </w:p>
    <w:p w:rsidR="00375B30" w:rsidRDefault="00375B30" w:rsidP="00375B30">
      <w:pPr>
        <w:rPr>
          <w:sz w:val="28"/>
        </w:rPr>
      </w:pPr>
    </w:p>
    <w:p w:rsidR="00375B30" w:rsidRDefault="00375B30" w:rsidP="00375B30">
      <w:pPr>
        <w:tabs>
          <w:tab w:val="left" w:pos="6705"/>
        </w:tabs>
        <w:rPr>
          <w:sz w:val="28"/>
        </w:rPr>
      </w:pPr>
      <w:r>
        <w:rPr>
          <w:sz w:val="28"/>
        </w:rPr>
        <w:tab/>
      </w:r>
    </w:p>
    <w:p w:rsidR="00375B30" w:rsidRDefault="00375B30" w:rsidP="00375B30">
      <w:pPr>
        <w:tabs>
          <w:tab w:val="left" w:pos="6705"/>
        </w:tabs>
        <w:rPr>
          <w:sz w:val="28"/>
        </w:rPr>
      </w:pPr>
    </w:p>
    <w:p w:rsidR="00375B30" w:rsidRDefault="00375B30" w:rsidP="00375B30">
      <w:pPr>
        <w:tabs>
          <w:tab w:val="left" w:pos="6705"/>
        </w:tabs>
        <w:rPr>
          <w:sz w:val="28"/>
        </w:rPr>
        <w:sectPr w:rsidR="00375B30" w:rsidSect="003736FA">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921"/>
        <w:tblW w:w="15668" w:type="dxa"/>
        <w:tblLook w:val="04A0" w:firstRow="1" w:lastRow="0" w:firstColumn="1" w:lastColumn="0" w:noHBand="0" w:noVBand="1"/>
      </w:tblPr>
      <w:tblGrid>
        <w:gridCol w:w="1413"/>
        <w:gridCol w:w="1971"/>
        <w:gridCol w:w="2401"/>
        <w:gridCol w:w="2966"/>
        <w:gridCol w:w="6917"/>
      </w:tblGrid>
      <w:tr w:rsidR="00375B30" w:rsidTr="00375B30">
        <w:trPr>
          <w:trHeight w:val="261"/>
        </w:trPr>
        <w:tc>
          <w:tcPr>
            <w:tcW w:w="1413" w:type="dxa"/>
          </w:tcPr>
          <w:p w:rsidR="00375B30" w:rsidRDefault="00375B30" w:rsidP="008C1EA5">
            <w:pPr>
              <w:rPr>
                <w:b/>
                <w:sz w:val="28"/>
                <w:u w:val="single"/>
              </w:rPr>
            </w:pPr>
            <w:r>
              <w:rPr>
                <w:b/>
                <w:sz w:val="28"/>
                <w:u w:val="single"/>
              </w:rPr>
              <w:lastRenderedPageBreak/>
              <w:t>SECTION</w:t>
            </w:r>
          </w:p>
        </w:tc>
        <w:tc>
          <w:tcPr>
            <w:tcW w:w="1971" w:type="dxa"/>
          </w:tcPr>
          <w:p w:rsidR="00375B30" w:rsidRDefault="00375B30" w:rsidP="008C1EA5">
            <w:pPr>
              <w:rPr>
                <w:b/>
                <w:sz w:val="28"/>
                <w:u w:val="single"/>
              </w:rPr>
            </w:pPr>
            <w:r>
              <w:rPr>
                <w:b/>
                <w:sz w:val="28"/>
                <w:u w:val="single"/>
              </w:rPr>
              <w:t>TECHNIQUE</w:t>
            </w:r>
          </w:p>
        </w:tc>
        <w:tc>
          <w:tcPr>
            <w:tcW w:w="2401" w:type="dxa"/>
          </w:tcPr>
          <w:p w:rsidR="00375B30" w:rsidRDefault="00375B30" w:rsidP="008C1EA5">
            <w:pPr>
              <w:rPr>
                <w:b/>
                <w:sz w:val="28"/>
                <w:u w:val="single"/>
              </w:rPr>
            </w:pPr>
            <w:r>
              <w:rPr>
                <w:b/>
                <w:sz w:val="28"/>
                <w:u w:val="single"/>
              </w:rPr>
              <w:t>CONTEXT</w:t>
            </w:r>
          </w:p>
        </w:tc>
        <w:tc>
          <w:tcPr>
            <w:tcW w:w="2966" w:type="dxa"/>
          </w:tcPr>
          <w:p w:rsidR="00375B30" w:rsidRDefault="00375B30" w:rsidP="008C1EA5">
            <w:pPr>
              <w:rPr>
                <w:b/>
                <w:sz w:val="28"/>
                <w:u w:val="single"/>
              </w:rPr>
            </w:pPr>
            <w:r>
              <w:rPr>
                <w:b/>
                <w:sz w:val="28"/>
                <w:u w:val="single"/>
              </w:rPr>
              <w:t>QUOTE</w:t>
            </w:r>
          </w:p>
        </w:tc>
        <w:tc>
          <w:tcPr>
            <w:tcW w:w="6917" w:type="dxa"/>
          </w:tcPr>
          <w:p w:rsidR="00375B30" w:rsidRDefault="00375B30" w:rsidP="008C1EA5">
            <w:pPr>
              <w:rPr>
                <w:b/>
                <w:sz w:val="28"/>
                <w:u w:val="single"/>
              </w:rPr>
            </w:pPr>
            <w:r>
              <w:rPr>
                <w:b/>
                <w:sz w:val="28"/>
                <w:u w:val="single"/>
              </w:rPr>
              <w:t>ANALYSIS</w:t>
            </w:r>
          </w:p>
        </w:tc>
      </w:tr>
      <w:tr w:rsidR="00375B30" w:rsidTr="00375B30">
        <w:trPr>
          <w:trHeight w:val="2199"/>
        </w:trPr>
        <w:tc>
          <w:tcPr>
            <w:tcW w:w="1413" w:type="dxa"/>
          </w:tcPr>
          <w:p w:rsidR="00375B30" w:rsidRPr="004B3118" w:rsidRDefault="00375B30" w:rsidP="008C1EA5">
            <w:pPr>
              <w:rPr>
                <w:b/>
                <w:sz w:val="28"/>
              </w:rPr>
            </w:pPr>
            <w:r>
              <w:rPr>
                <w:b/>
                <w:sz w:val="28"/>
              </w:rPr>
              <w:t>Structure</w:t>
            </w:r>
          </w:p>
        </w:tc>
        <w:tc>
          <w:tcPr>
            <w:tcW w:w="1971" w:type="dxa"/>
          </w:tcPr>
          <w:p w:rsidR="00375B30" w:rsidRDefault="00375B30" w:rsidP="008C1EA5">
            <w:pPr>
              <w:rPr>
                <w:sz w:val="28"/>
              </w:rPr>
            </w:pPr>
          </w:p>
          <w:p w:rsidR="00375B30" w:rsidRDefault="00375B30" w:rsidP="008C1EA5">
            <w:pPr>
              <w:rPr>
                <w:sz w:val="28"/>
              </w:rPr>
            </w:pPr>
          </w:p>
          <w:p w:rsidR="00375B30" w:rsidRPr="004B3118" w:rsidRDefault="00375B30" w:rsidP="008C1EA5">
            <w:pPr>
              <w:rPr>
                <w:sz w:val="28"/>
              </w:rPr>
            </w:pPr>
          </w:p>
        </w:tc>
        <w:tc>
          <w:tcPr>
            <w:tcW w:w="2401" w:type="dxa"/>
          </w:tcPr>
          <w:p w:rsidR="00375B30" w:rsidRPr="004B3118" w:rsidRDefault="00375B30" w:rsidP="008C1EA5">
            <w:pPr>
              <w:rPr>
                <w:sz w:val="28"/>
              </w:rPr>
            </w:pPr>
          </w:p>
        </w:tc>
        <w:tc>
          <w:tcPr>
            <w:tcW w:w="2966" w:type="dxa"/>
          </w:tcPr>
          <w:p w:rsidR="00375B30" w:rsidRPr="004B3118" w:rsidRDefault="00375B30" w:rsidP="008C1EA5">
            <w:pPr>
              <w:rPr>
                <w:color w:val="FF0000"/>
                <w:sz w:val="20"/>
              </w:rPr>
            </w:pPr>
          </w:p>
        </w:tc>
        <w:tc>
          <w:tcPr>
            <w:tcW w:w="6917" w:type="dxa"/>
          </w:tcPr>
          <w:p w:rsidR="00375B30" w:rsidRPr="00F202CB" w:rsidRDefault="00375B30" w:rsidP="008C1EA5">
            <w:pPr>
              <w:rPr>
                <w:color w:val="FF0000"/>
                <w:sz w:val="20"/>
              </w:rPr>
            </w:pPr>
          </w:p>
          <w:p w:rsidR="00375B30" w:rsidRDefault="00375B30" w:rsidP="008C1EA5">
            <w:pPr>
              <w:rPr>
                <w:sz w:val="20"/>
              </w:rPr>
            </w:pPr>
          </w:p>
          <w:p w:rsidR="00375B30" w:rsidRDefault="00375B30" w:rsidP="008C1EA5">
            <w:pPr>
              <w:rPr>
                <w:sz w:val="20"/>
              </w:rPr>
            </w:pPr>
          </w:p>
          <w:p w:rsidR="00375B30" w:rsidRDefault="00375B30" w:rsidP="008C1EA5">
            <w:pPr>
              <w:rPr>
                <w:sz w:val="20"/>
              </w:rPr>
            </w:pPr>
          </w:p>
          <w:p w:rsidR="00375B30" w:rsidRDefault="00375B30" w:rsidP="008C1EA5">
            <w:pPr>
              <w:rPr>
                <w:sz w:val="20"/>
              </w:rPr>
            </w:pPr>
          </w:p>
          <w:p w:rsidR="00375B30" w:rsidRPr="00F202CB" w:rsidRDefault="00375B30" w:rsidP="008C1EA5">
            <w:pPr>
              <w:rPr>
                <w:color w:val="FF0000"/>
                <w:sz w:val="20"/>
              </w:rPr>
            </w:pPr>
          </w:p>
          <w:p w:rsidR="00375B30" w:rsidRDefault="00375B30" w:rsidP="008C1EA5">
            <w:pPr>
              <w:rPr>
                <w:sz w:val="20"/>
              </w:rPr>
            </w:pPr>
          </w:p>
          <w:p w:rsidR="00375B30" w:rsidRDefault="00375B30" w:rsidP="008C1EA5">
            <w:pPr>
              <w:rPr>
                <w:sz w:val="20"/>
              </w:rPr>
            </w:pPr>
          </w:p>
          <w:p w:rsidR="00375B30" w:rsidRPr="004B3118" w:rsidRDefault="00375B30" w:rsidP="008C1EA5">
            <w:pPr>
              <w:rPr>
                <w:sz w:val="20"/>
              </w:rPr>
            </w:pPr>
          </w:p>
        </w:tc>
      </w:tr>
      <w:tr w:rsidR="00375B30" w:rsidTr="00375B30">
        <w:trPr>
          <w:trHeight w:val="2154"/>
        </w:trPr>
        <w:tc>
          <w:tcPr>
            <w:tcW w:w="1413" w:type="dxa"/>
          </w:tcPr>
          <w:p w:rsidR="00375B30" w:rsidRPr="004B3118" w:rsidRDefault="00375B30" w:rsidP="008C1EA5">
            <w:pPr>
              <w:rPr>
                <w:b/>
                <w:sz w:val="28"/>
              </w:rPr>
            </w:pPr>
            <w:r>
              <w:rPr>
                <w:b/>
                <w:sz w:val="28"/>
              </w:rPr>
              <w:t>Language</w:t>
            </w:r>
          </w:p>
        </w:tc>
        <w:tc>
          <w:tcPr>
            <w:tcW w:w="1971" w:type="dxa"/>
          </w:tcPr>
          <w:p w:rsidR="00375B30" w:rsidRPr="004B3118" w:rsidRDefault="00375B30" w:rsidP="008C1EA5">
            <w:pPr>
              <w:rPr>
                <w:sz w:val="28"/>
              </w:rPr>
            </w:pPr>
          </w:p>
        </w:tc>
        <w:tc>
          <w:tcPr>
            <w:tcW w:w="2401" w:type="dxa"/>
          </w:tcPr>
          <w:p w:rsidR="00375B30" w:rsidRPr="004B3118" w:rsidRDefault="00375B30" w:rsidP="008C1EA5">
            <w:pPr>
              <w:rPr>
                <w:sz w:val="28"/>
              </w:rPr>
            </w:pPr>
          </w:p>
        </w:tc>
        <w:tc>
          <w:tcPr>
            <w:tcW w:w="2966" w:type="dxa"/>
          </w:tcPr>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Pr="00F202CB" w:rsidRDefault="00375B30" w:rsidP="008C1EA5">
            <w:pPr>
              <w:rPr>
                <w:color w:val="FF0000"/>
                <w:sz w:val="20"/>
                <w:szCs w:val="20"/>
              </w:rPr>
            </w:pPr>
          </w:p>
        </w:tc>
        <w:tc>
          <w:tcPr>
            <w:tcW w:w="6917" w:type="dxa"/>
          </w:tcPr>
          <w:p w:rsidR="00375B30" w:rsidRPr="00F202CB"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r>
      <w:tr w:rsidR="00375B30" w:rsidTr="00375B30">
        <w:trPr>
          <w:trHeight w:val="2370"/>
        </w:trPr>
        <w:tc>
          <w:tcPr>
            <w:tcW w:w="1413" w:type="dxa"/>
          </w:tcPr>
          <w:p w:rsidR="00375B30" w:rsidRPr="004B3118" w:rsidRDefault="00375B30" w:rsidP="008C1EA5">
            <w:pPr>
              <w:rPr>
                <w:b/>
                <w:sz w:val="28"/>
              </w:rPr>
            </w:pPr>
            <w:r>
              <w:rPr>
                <w:b/>
                <w:sz w:val="28"/>
              </w:rPr>
              <w:t xml:space="preserve">Language </w:t>
            </w:r>
          </w:p>
        </w:tc>
        <w:tc>
          <w:tcPr>
            <w:tcW w:w="1971" w:type="dxa"/>
          </w:tcPr>
          <w:p w:rsidR="00375B30" w:rsidRPr="004B3118" w:rsidRDefault="00375B30" w:rsidP="008C1EA5">
            <w:pPr>
              <w:rPr>
                <w:sz w:val="28"/>
              </w:rPr>
            </w:pPr>
          </w:p>
        </w:tc>
        <w:tc>
          <w:tcPr>
            <w:tcW w:w="2401" w:type="dxa"/>
          </w:tcPr>
          <w:p w:rsidR="00375B30"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p w:rsidR="00375B30" w:rsidRPr="003736FA" w:rsidRDefault="00375B30" w:rsidP="008C1EA5">
            <w:pPr>
              <w:rPr>
                <w:sz w:val="28"/>
              </w:rPr>
            </w:pPr>
          </w:p>
        </w:tc>
        <w:tc>
          <w:tcPr>
            <w:tcW w:w="2966" w:type="dxa"/>
          </w:tcPr>
          <w:p w:rsidR="00375B30" w:rsidRPr="00F202CB" w:rsidRDefault="00375B30" w:rsidP="008C1EA5">
            <w:pPr>
              <w:rPr>
                <w:color w:val="FF0000"/>
                <w:sz w:val="20"/>
                <w:szCs w:val="20"/>
              </w:rPr>
            </w:pPr>
          </w:p>
          <w:p w:rsidR="00375B30" w:rsidRPr="00F202CB"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c>
          <w:tcPr>
            <w:tcW w:w="6917" w:type="dxa"/>
          </w:tcPr>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Default="00375B30" w:rsidP="008C1EA5">
            <w:pPr>
              <w:rPr>
                <w:color w:val="FF0000"/>
                <w:sz w:val="20"/>
                <w:szCs w:val="20"/>
              </w:rPr>
            </w:pPr>
          </w:p>
          <w:p w:rsidR="00375B30" w:rsidRPr="00F202CB" w:rsidRDefault="00375B30" w:rsidP="008C1EA5">
            <w:pPr>
              <w:rPr>
                <w:color w:val="FF0000"/>
                <w:sz w:val="20"/>
                <w:szCs w:val="20"/>
              </w:rPr>
            </w:pPr>
          </w:p>
        </w:tc>
      </w:tr>
      <w:tr w:rsidR="00375B30" w:rsidTr="00FC7C8D">
        <w:trPr>
          <w:trHeight w:val="1591"/>
        </w:trPr>
        <w:tc>
          <w:tcPr>
            <w:tcW w:w="1413" w:type="dxa"/>
          </w:tcPr>
          <w:p w:rsidR="00375B30" w:rsidRDefault="00375B30" w:rsidP="008C1EA5">
            <w:pPr>
              <w:rPr>
                <w:b/>
                <w:sz w:val="28"/>
              </w:rPr>
            </w:pPr>
            <w:r>
              <w:rPr>
                <w:b/>
                <w:sz w:val="28"/>
              </w:rPr>
              <w:t>Language</w:t>
            </w:r>
          </w:p>
        </w:tc>
        <w:tc>
          <w:tcPr>
            <w:tcW w:w="1971" w:type="dxa"/>
          </w:tcPr>
          <w:p w:rsidR="00375B30" w:rsidRPr="004B3118" w:rsidRDefault="00375B30" w:rsidP="008C1EA5">
            <w:pPr>
              <w:rPr>
                <w:sz w:val="28"/>
              </w:rPr>
            </w:pPr>
          </w:p>
        </w:tc>
        <w:tc>
          <w:tcPr>
            <w:tcW w:w="2401" w:type="dxa"/>
          </w:tcPr>
          <w:p w:rsidR="00375B30" w:rsidRDefault="00375B30" w:rsidP="008C1EA5">
            <w:pPr>
              <w:rPr>
                <w:sz w:val="28"/>
              </w:rPr>
            </w:pPr>
          </w:p>
        </w:tc>
        <w:tc>
          <w:tcPr>
            <w:tcW w:w="2966" w:type="dxa"/>
          </w:tcPr>
          <w:p w:rsidR="00375B30" w:rsidRPr="00F202CB" w:rsidRDefault="00375B30" w:rsidP="008C1EA5">
            <w:pPr>
              <w:rPr>
                <w:color w:val="FF0000"/>
                <w:sz w:val="20"/>
                <w:szCs w:val="20"/>
              </w:rPr>
            </w:pPr>
          </w:p>
        </w:tc>
        <w:tc>
          <w:tcPr>
            <w:tcW w:w="6917" w:type="dxa"/>
          </w:tcPr>
          <w:p w:rsidR="00375B30" w:rsidRDefault="00375B30" w:rsidP="008C1EA5">
            <w:pPr>
              <w:rPr>
                <w:color w:val="FF0000"/>
                <w:sz w:val="20"/>
                <w:szCs w:val="20"/>
              </w:rPr>
            </w:pPr>
          </w:p>
        </w:tc>
      </w:tr>
    </w:tbl>
    <w:p w:rsidR="00375B30" w:rsidRDefault="00375B30" w:rsidP="00375B30">
      <w:pPr>
        <w:tabs>
          <w:tab w:val="left" w:pos="6705"/>
        </w:tabs>
        <w:rPr>
          <w:sz w:val="28"/>
        </w:rPr>
      </w:pPr>
    </w:p>
    <w:p w:rsidR="00375B30" w:rsidRDefault="00375B30" w:rsidP="00375B30">
      <w:pPr>
        <w:tabs>
          <w:tab w:val="left" w:pos="6705"/>
        </w:tabs>
        <w:rPr>
          <w:sz w:val="28"/>
        </w:rPr>
      </w:pPr>
    </w:p>
    <w:p w:rsidR="00FC7C8D" w:rsidRDefault="00FC7C8D" w:rsidP="00375B30">
      <w:pPr>
        <w:tabs>
          <w:tab w:val="left" w:pos="6705"/>
        </w:tabs>
        <w:rPr>
          <w:sz w:val="28"/>
        </w:rPr>
        <w:sectPr w:rsidR="00FC7C8D" w:rsidSect="00375B30">
          <w:pgSz w:w="16838" w:h="11906" w:orient="landscape"/>
          <w:pgMar w:top="1440" w:right="1440" w:bottom="1440" w:left="1440" w:header="708" w:footer="708" w:gutter="0"/>
          <w:cols w:space="708"/>
          <w:docGrid w:linePitch="360"/>
        </w:sectPr>
      </w:pPr>
    </w:p>
    <w:p w:rsidR="00FC7C8D" w:rsidRDefault="0026008B" w:rsidP="00FC7C8D">
      <w:pPr>
        <w:rPr>
          <w:b/>
          <w:i/>
          <w:sz w:val="28"/>
          <w:u w:val="single"/>
        </w:rPr>
      </w:pPr>
      <w:r w:rsidRPr="003736FA">
        <w:rPr>
          <w:b/>
          <w:noProof/>
          <w:sz w:val="28"/>
          <w:u w:val="single"/>
          <w:lang w:eastAsia="en-GB"/>
        </w:rPr>
        <w:lastRenderedPageBreak/>
        <mc:AlternateContent>
          <mc:Choice Requires="wps">
            <w:drawing>
              <wp:anchor distT="0" distB="0" distL="114300" distR="114300" simplePos="0" relativeHeight="251682816" behindDoc="0" locked="0" layoutInCell="1" allowOverlap="1" wp14:anchorId="2CD5FC97" wp14:editId="28480679">
                <wp:simplePos x="0" y="0"/>
                <wp:positionH relativeFrom="column">
                  <wp:posOffset>-771525</wp:posOffset>
                </wp:positionH>
                <wp:positionV relativeFrom="paragraph">
                  <wp:posOffset>314325</wp:posOffset>
                </wp:positionV>
                <wp:extent cx="3678865" cy="333375"/>
                <wp:effectExtent l="0" t="0" r="17145" b="28575"/>
                <wp:wrapNone/>
                <wp:docPr id="20"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865" cy="3333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33849" w:rsidRPr="003736FA" w:rsidRDefault="00D33849" w:rsidP="00FC7C8D">
                            <w:pPr>
                              <w:pStyle w:val="NormalWeb"/>
                              <w:spacing w:before="0" w:beforeAutospacing="0" w:after="0" w:afterAutospacing="0"/>
                            </w:pPr>
                            <w:r w:rsidRPr="003736FA">
                              <w:rPr>
                                <w:rFonts w:asciiTheme="minorHAnsi" w:hAnsi="Calibri" w:cs="Calibri"/>
                                <w:b/>
                                <w:bCs/>
                                <w:color w:val="000000" w:themeColor="dark1"/>
                                <w:kern w:val="24"/>
                              </w:rPr>
                              <w:t xml:space="preserve">CONTEXT (AO3):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5FC97" id="_x0000_s1048" type="#_x0000_t202" style="position:absolute;margin-left:-60.75pt;margin-top:24.75pt;width:289.6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" fillcolor="#ffd555 [2167]" strokecolor="#ffc000 [3207]" strokeweight=".5pt">
                <v:fill color2="#ffcc31 [2615]" rotate="t" colors="0 #ffdd9c;.5 #ffd78e;1 #ffd479" focus="100%" type="gradient">
                  <o:fill v:ext="view" type="gradientUnscaled"/>
                </v:fill>
                <v:textbox>
                  <w:txbxContent>
                    <w:p w:rsidR="00D33849" w:rsidRPr="003736FA" w:rsidRDefault="00D33849" w:rsidP="00FC7C8D">
                      <w:pPr>
                        <w:pStyle w:val="NormalWeb"/>
                        <w:spacing w:before="0" w:beforeAutospacing="0" w:after="0" w:afterAutospacing="0"/>
                      </w:pPr>
                      <w:r w:rsidRPr="003736FA">
                        <w:rPr>
                          <w:rFonts w:asciiTheme="minorHAnsi" w:hAnsi="Calibri" w:cs="Calibri"/>
                          <w:b/>
                          <w:bCs/>
                          <w:color w:val="000000" w:themeColor="dark1"/>
                          <w:kern w:val="24"/>
                        </w:rPr>
                        <w:t xml:space="preserve">CONTEXT (AO3): </w:t>
                      </w:r>
                    </w:p>
                  </w:txbxContent>
                </v:textbox>
              </v:shape>
            </w:pict>
          </mc:Fallback>
        </mc:AlternateContent>
      </w:r>
      <w:r w:rsidR="00FC7C8D">
        <w:rPr>
          <w:b/>
          <w:sz w:val="28"/>
          <w:u w:val="single"/>
        </w:rPr>
        <w:t xml:space="preserve">Revision Sheet: Love in </w:t>
      </w:r>
      <w:r w:rsidR="00FC7C8D" w:rsidRPr="003736FA">
        <w:rPr>
          <w:b/>
          <w:i/>
          <w:sz w:val="28"/>
          <w:u w:val="single"/>
        </w:rPr>
        <w:t>Romeo &amp; Juliet</w:t>
      </w:r>
    </w:p>
    <w:p w:rsidR="00FC7C8D" w:rsidRPr="003736FA" w:rsidRDefault="00D84FA1" w:rsidP="00FC7C8D">
      <w:pPr>
        <w:rPr>
          <w:sz w:val="28"/>
        </w:rPr>
      </w:pPr>
      <w:r w:rsidRPr="003736FA">
        <w:rPr>
          <w:b/>
          <w:noProof/>
          <w:sz w:val="28"/>
          <w:u w:val="single"/>
          <w:lang w:eastAsia="en-GB"/>
        </w:rPr>
        <mc:AlternateContent>
          <mc:Choice Requires="wps">
            <w:drawing>
              <wp:anchor distT="0" distB="0" distL="114300" distR="114300" simplePos="0" relativeHeight="251683840" behindDoc="0" locked="0" layoutInCell="1" allowOverlap="1" wp14:anchorId="7FFE1835" wp14:editId="51F3A08A">
                <wp:simplePos x="0" y="0"/>
                <wp:positionH relativeFrom="margin">
                  <wp:posOffset>-514350</wp:posOffset>
                </wp:positionH>
                <wp:positionV relativeFrom="paragraph">
                  <wp:posOffset>359410</wp:posOffset>
                </wp:positionV>
                <wp:extent cx="6719777" cy="2486025"/>
                <wp:effectExtent l="0" t="0" r="24130" b="28575"/>
                <wp:wrapNone/>
                <wp:docPr id="21" name="TextBox 4">
                  <a:extLst xmlns:a="http://schemas.openxmlformats.org/drawingml/2006/main">
                    <a:ext uri="{FF2B5EF4-FFF2-40B4-BE49-F238E27FC236}">
                      <a16:creationId xmlns:a16="http://schemas.microsoft.com/office/drawing/2014/main" id="{8E478000-3805-472D-BA52-B96FFDF196DB}"/>
                    </a:ext>
                  </a:extLst>
                </wp:docPr>
                <wp:cNvGraphicFramePr/>
                <a:graphic xmlns:a="http://schemas.openxmlformats.org/drawingml/2006/main">
                  <a:graphicData uri="http://schemas.microsoft.com/office/word/2010/wordprocessingShape">
                    <wps:wsp>
                      <wps:cNvSpPr txBox="1"/>
                      <wps:spPr>
                        <a:xfrm>
                          <a:off x="0" y="0"/>
                          <a:ext cx="6719777" cy="2486025"/>
                        </a:xfrm>
                        <a:prstGeom prst="rect">
                          <a:avLst/>
                        </a:prstGeom>
                      </wps:spPr>
                      <wps:style>
                        <a:lnRef idx="2">
                          <a:schemeClr val="accent3"/>
                        </a:lnRef>
                        <a:fillRef idx="1">
                          <a:schemeClr val="lt1"/>
                        </a:fillRef>
                        <a:effectRef idx="0">
                          <a:schemeClr val="accent3"/>
                        </a:effectRef>
                        <a:fontRef idx="minor">
                          <a:schemeClr val="dk1"/>
                        </a:fontRef>
                      </wps:style>
                      <wps:txbx>
                        <w:txbxContent>
                          <w:p w:rsidR="00D33849" w:rsidRPr="00D84FA1" w:rsidRDefault="00D33849" w:rsidP="0026008B">
                            <w:pPr>
                              <w:pStyle w:val="ListParagraph"/>
                              <w:numPr>
                                <w:ilvl w:val="0"/>
                                <w:numId w:val="2"/>
                              </w:numPr>
                              <w:spacing w:after="0" w:line="240" w:lineRule="auto"/>
                              <w:rPr>
                                <w:sz w:val="23"/>
                                <w:szCs w:val="23"/>
                              </w:rPr>
                            </w:pPr>
                            <w:r w:rsidRPr="00D84FA1">
                              <w:rPr>
                                <w:rFonts w:hAnsi="Calibri" w:cs="Calibri"/>
                                <w:bCs/>
                                <w:color w:val="000000" w:themeColor="text1"/>
                                <w:kern w:val="24"/>
                                <w:sz w:val="23"/>
                                <w:szCs w:val="23"/>
                              </w:rPr>
                              <w:t>To marry for love was highly uncommon for aristocratic families like the Montagues and Capulets</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Rather, marriage was often a political or financial transaction to secure and retain wealth.</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Courtship between aristocratic couples or courtly love (like royalty) should be polite, ceremonious, restrained, intellectual, courteous and those involved should be in love with the idea of being in love</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Romeo is initially presented as a Petrarchan lover – Petrarch was a 14</w:t>
                            </w:r>
                            <w:r w:rsidRPr="00D84FA1">
                              <w:rPr>
                                <w:rFonts w:hAnsi="Calibri" w:cs="Calibri"/>
                                <w:bCs/>
                                <w:color w:val="000000" w:themeColor="text1"/>
                                <w:kern w:val="24"/>
                                <w:sz w:val="23"/>
                                <w:szCs w:val="23"/>
                                <w:vertAlign w:val="superscript"/>
                              </w:rPr>
                              <w:t>th</w:t>
                            </w:r>
                            <w:r w:rsidRPr="00D84FA1">
                              <w:rPr>
                                <w:rFonts w:hAnsi="Calibri" w:cs="Calibri"/>
                                <w:bCs/>
                                <w:color w:val="000000" w:themeColor="text1"/>
                                <w:kern w:val="24"/>
                                <w:sz w:val="23"/>
                                <w:szCs w:val="23"/>
                              </w:rPr>
                              <w:t xml:space="preserve"> century Italian poet who was greatly admired by writers and playwrights during Shakespeare’s time. </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A Petrarchan lover can be described as melodramatic and self-consciously suffering as his feelings of love are not reciprocated by the lady he admires.</w:t>
                            </w:r>
                          </w:p>
                          <w:p w:rsidR="00D33849" w:rsidRPr="00D84FA1" w:rsidRDefault="00D33849" w:rsidP="00D84FA1">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 xml:space="preserve">Religious references are often used to describe Romeo &amp; Juliet’s love – Elizabethan society was at the time had undergone major religious and political upheaval having split from the Catholic Church to form its own Protestant Church of England. </w:t>
                            </w:r>
                          </w:p>
                          <w:p w:rsidR="00D33849" w:rsidRPr="00D84FA1" w:rsidRDefault="00D33849" w:rsidP="00D84FA1">
                            <w:pPr>
                              <w:pStyle w:val="ListParagraph"/>
                              <w:numPr>
                                <w:ilvl w:val="0"/>
                                <w:numId w:val="2"/>
                              </w:numPr>
                              <w:spacing w:after="0" w:line="240" w:lineRule="auto"/>
                              <w:rPr>
                                <w:rFonts w:hAnsi="Calibri" w:cs="Calibri"/>
                                <w:bCs/>
                                <w:color w:val="000000" w:themeColor="text1"/>
                                <w:kern w:val="24"/>
                                <w:sz w:val="24"/>
                                <w:szCs w:val="24"/>
                              </w:rPr>
                            </w:pPr>
                            <w:r>
                              <w:t xml:space="preserve"> </w:t>
                            </w:r>
                            <w:r>
                              <w:rPr>
                                <w:sz w:val="23"/>
                                <w:szCs w:val="23"/>
                              </w:rPr>
                              <w:t>Europe was a traditionally Catholic society with a strong belief in damnation for mortal sin. Suicide and bigamy were both considered to be mortal 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1835" id="_x0000_s1049" type="#_x0000_t202" style="position:absolute;margin-left:-40.5pt;margin-top:28.3pt;width:529.1pt;height:19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" fillcolor="white [3201]" strokecolor="#a5a5a5 [3206]" strokeweight="1pt">
                <v:textbox>
                  <w:txbxContent>
                    <w:p w:rsidR="00D33849" w:rsidRPr="00D84FA1" w:rsidRDefault="00D33849" w:rsidP="0026008B">
                      <w:pPr>
                        <w:pStyle w:val="ListParagraph"/>
                        <w:numPr>
                          <w:ilvl w:val="0"/>
                          <w:numId w:val="2"/>
                        </w:numPr>
                        <w:spacing w:after="0" w:line="240" w:lineRule="auto"/>
                        <w:rPr>
                          <w:sz w:val="23"/>
                          <w:szCs w:val="23"/>
                        </w:rPr>
                      </w:pPr>
                      <w:r w:rsidRPr="00D84FA1">
                        <w:rPr>
                          <w:rFonts w:hAnsi="Calibri" w:cs="Calibri"/>
                          <w:bCs/>
                          <w:color w:val="000000" w:themeColor="text1"/>
                          <w:kern w:val="24"/>
                          <w:sz w:val="23"/>
                          <w:szCs w:val="23"/>
                        </w:rPr>
                        <w:t>To marry for love was highly uncommon for aristocratic families like the Montagues and Capulets</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Rather, marriage was often a political or financial transaction to secure and retain wealth.</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Courtship between aristocratic couples or courtly love (like royalty) should be polite, ceremonious, restrained, intellectual, courteous and those involved should be in love with the idea of being in love</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Romeo is initially presented as a Petrarchan lover – Petrarch was a 14</w:t>
                      </w:r>
                      <w:r w:rsidRPr="00D84FA1">
                        <w:rPr>
                          <w:rFonts w:hAnsi="Calibri" w:cs="Calibri"/>
                          <w:bCs/>
                          <w:color w:val="000000" w:themeColor="text1"/>
                          <w:kern w:val="24"/>
                          <w:sz w:val="23"/>
                          <w:szCs w:val="23"/>
                          <w:vertAlign w:val="superscript"/>
                        </w:rPr>
                        <w:t>th</w:t>
                      </w:r>
                      <w:r w:rsidRPr="00D84FA1">
                        <w:rPr>
                          <w:rFonts w:hAnsi="Calibri" w:cs="Calibri"/>
                          <w:bCs/>
                          <w:color w:val="000000" w:themeColor="text1"/>
                          <w:kern w:val="24"/>
                          <w:sz w:val="23"/>
                          <w:szCs w:val="23"/>
                        </w:rPr>
                        <w:t xml:space="preserve"> century Italian poet who was greatly admired by writers and playwrights during Shakespeare’s time. </w:t>
                      </w:r>
                    </w:p>
                    <w:p w:rsidR="00D33849" w:rsidRPr="00D84FA1" w:rsidRDefault="00D33849" w:rsidP="0026008B">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A Petrarchan lover can be described as melodramatic and self-consciously suffering as his feelings of love are not reciprocated by the lady he admires.</w:t>
                      </w:r>
                    </w:p>
                    <w:p w:rsidR="00D33849" w:rsidRPr="00D84FA1" w:rsidRDefault="00D33849" w:rsidP="00D84FA1">
                      <w:pPr>
                        <w:pStyle w:val="ListParagraph"/>
                        <w:numPr>
                          <w:ilvl w:val="0"/>
                          <w:numId w:val="2"/>
                        </w:numPr>
                        <w:spacing w:after="0" w:line="240" w:lineRule="auto"/>
                        <w:rPr>
                          <w:rFonts w:hAnsi="Calibri" w:cs="Calibri"/>
                          <w:bCs/>
                          <w:color w:val="000000" w:themeColor="text1"/>
                          <w:kern w:val="24"/>
                          <w:sz w:val="23"/>
                          <w:szCs w:val="23"/>
                        </w:rPr>
                      </w:pPr>
                      <w:r w:rsidRPr="00D84FA1">
                        <w:rPr>
                          <w:rFonts w:hAnsi="Calibri" w:cs="Calibri"/>
                          <w:bCs/>
                          <w:color w:val="000000" w:themeColor="text1"/>
                          <w:kern w:val="24"/>
                          <w:sz w:val="23"/>
                          <w:szCs w:val="23"/>
                        </w:rPr>
                        <w:t xml:space="preserve">Religious references are often used to describe Romeo &amp; Juliet’s love – Elizabethan society was at the time had undergone major religious and political upheaval having split from the Catholic Church to form its own Protestant Church of England. </w:t>
                      </w:r>
                    </w:p>
                    <w:p w:rsidR="00D33849" w:rsidRPr="00D84FA1" w:rsidRDefault="00D33849" w:rsidP="00D84FA1">
                      <w:pPr>
                        <w:pStyle w:val="ListParagraph"/>
                        <w:numPr>
                          <w:ilvl w:val="0"/>
                          <w:numId w:val="2"/>
                        </w:numPr>
                        <w:spacing w:after="0" w:line="240" w:lineRule="auto"/>
                        <w:rPr>
                          <w:rFonts w:hAnsi="Calibri" w:cs="Calibri"/>
                          <w:bCs/>
                          <w:color w:val="000000" w:themeColor="text1"/>
                          <w:kern w:val="24"/>
                          <w:sz w:val="24"/>
                          <w:szCs w:val="24"/>
                        </w:rPr>
                      </w:pPr>
                      <w:r>
                        <w:t xml:space="preserve"> </w:t>
                      </w:r>
                      <w:r>
                        <w:rPr>
                          <w:sz w:val="23"/>
                          <w:szCs w:val="23"/>
                        </w:rPr>
                        <w:t>Europe was a traditionally Catholic society with a strong belief in damnation for mortal sin. Suicide and bigamy were both considered to be mortal sins.</w:t>
                      </w:r>
                    </w:p>
                  </w:txbxContent>
                </v:textbox>
                <w10:wrap anchorx="margin"/>
              </v:shape>
            </w:pict>
          </mc:Fallback>
        </mc:AlternateContent>
      </w:r>
    </w:p>
    <w:p w:rsidR="00FC7C8D" w:rsidRDefault="00FC7C8D" w:rsidP="00FC7C8D">
      <w:pPr>
        <w:rPr>
          <w:b/>
          <w:sz w:val="28"/>
          <w:u w:val="single"/>
        </w:rPr>
      </w:pPr>
    </w:p>
    <w:p w:rsidR="00FC7C8D" w:rsidRDefault="00FC7C8D" w:rsidP="00FC7C8D">
      <w:pPr>
        <w:rPr>
          <w:b/>
          <w:sz w:val="28"/>
          <w:u w:val="single"/>
        </w:rPr>
      </w:pPr>
    </w:p>
    <w:p w:rsidR="00FC7C8D" w:rsidRDefault="00FC7C8D" w:rsidP="00FC7C8D">
      <w:pPr>
        <w:rPr>
          <w:b/>
          <w:sz w:val="28"/>
          <w:u w:val="single"/>
        </w:rPr>
      </w:pPr>
    </w:p>
    <w:p w:rsidR="00FC7C8D" w:rsidRDefault="00FC7C8D" w:rsidP="00FC7C8D">
      <w:pPr>
        <w:rPr>
          <w:b/>
          <w:sz w:val="28"/>
          <w:u w:val="single"/>
        </w:rPr>
      </w:pPr>
    </w:p>
    <w:p w:rsidR="00FC7C8D" w:rsidRDefault="00FC7C8D" w:rsidP="00FC7C8D">
      <w:pPr>
        <w:rPr>
          <w:b/>
          <w:sz w:val="28"/>
          <w:u w:val="single"/>
        </w:rPr>
      </w:pPr>
    </w:p>
    <w:p w:rsidR="00FC7C8D" w:rsidRDefault="00FC7C8D" w:rsidP="00FC7C8D">
      <w:pPr>
        <w:rPr>
          <w:b/>
          <w:sz w:val="28"/>
        </w:rPr>
      </w:pPr>
    </w:p>
    <w:p w:rsidR="00FC7C8D" w:rsidRPr="001868A8" w:rsidRDefault="00FC7C8D" w:rsidP="00FC7C8D">
      <w:pPr>
        <w:rPr>
          <w:sz w:val="28"/>
        </w:rPr>
      </w:pPr>
    </w:p>
    <w:p w:rsidR="00FC7C8D" w:rsidRPr="001868A8" w:rsidRDefault="00D84FA1" w:rsidP="00FC7C8D">
      <w:pPr>
        <w:rPr>
          <w:sz w:val="28"/>
        </w:rPr>
      </w:pPr>
      <w:r w:rsidRPr="003736FA">
        <w:rPr>
          <w:b/>
          <w:noProof/>
          <w:sz w:val="28"/>
          <w:u w:val="single"/>
          <w:lang w:eastAsia="en-GB"/>
        </w:rPr>
        <mc:AlternateContent>
          <mc:Choice Requires="wps">
            <w:drawing>
              <wp:anchor distT="0" distB="0" distL="114300" distR="114300" simplePos="0" relativeHeight="251684864" behindDoc="0" locked="0" layoutInCell="1" allowOverlap="1" wp14:anchorId="63B563DC" wp14:editId="40C4D5A6">
                <wp:simplePos x="0" y="0"/>
                <wp:positionH relativeFrom="page">
                  <wp:posOffset>161925</wp:posOffset>
                </wp:positionH>
                <wp:positionV relativeFrom="paragraph">
                  <wp:posOffset>218057</wp:posOffset>
                </wp:positionV>
                <wp:extent cx="3678865" cy="295275"/>
                <wp:effectExtent l="0" t="0" r="17145" b="28575"/>
                <wp:wrapNone/>
                <wp:docPr id="22"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865" cy="2952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33849" w:rsidRPr="003736FA" w:rsidRDefault="00D33849" w:rsidP="00FC7C8D">
                            <w:pPr>
                              <w:pStyle w:val="NormalWeb"/>
                              <w:spacing w:before="0" w:beforeAutospacing="0" w:after="0" w:afterAutospacing="0"/>
                            </w:pPr>
                            <w:r>
                              <w:rPr>
                                <w:rFonts w:asciiTheme="minorHAnsi" w:hAnsi="Calibri" w:cs="Calibri"/>
                                <w:b/>
                                <w:bCs/>
                                <w:color w:val="000000" w:themeColor="dark1"/>
                                <w:kern w:val="24"/>
                              </w:rPr>
                              <w:t>ROLE OF LOVE (AO1</w:t>
                            </w:r>
                            <w:r w:rsidRPr="003736FA">
                              <w:rPr>
                                <w:rFonts w:asciiTheme="minorHAnsi" w:hAnsi="Calibri" w:cs="Calibri"/>
                                <w:b/>
                                <w:bCs/>
                                <w:color w:val="000000" w:themeColor="dark1"/>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63DC" id="_x0000_s1050" type="#_x0000_t202" style="position:absolute;margin-left:12.75pt;margin-top:17.15pt;width:289.65pt;height:23.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" fillcolor="#82a0d7 [2168]" strokecolor="#4472c4 [3208]" strokeweight=".5pt">
                <v:fill color2="#678ccf [2616]" rotate="t" colors="0 #a8b7df;.5 #9aabd9;1 #879ed7" focus="100%" type="gradient">
                  <o:fill v:ext="view" type="gradientUnscaled"/>
                </v:fill>
                <v:textbox>
                  <w:txbxContent>
                    <w:p w:rsidR="00D33849" w:rsidRPr="003736FA" w:rsidRDefault="00D33849" w:rsidP="00FC7C8D">
                      <w:pPr>
                        <w:pStyle w:val="NormalWeb"/>
                        <w:spacing w:before="0" w:beforeAutospacing="0" w:after="0" w:afterAutospacing="0"/>
                      </w:pPr>
                      <w:r>
                        <w:rPr>
                          <w:rFonts w:asciiTheme="minorHAnsi" w:hAnsi="Calibri" w:cs="Calibri"/>
                          <w:b/>
                          <w:bCs/>
                          <w:color w:val="000000" w:themeColor="dark1"/>
                          <w:kern w:val="24"/>
                        </w:rPr>
                        <w:t>ROLE OF LOVE (AO1</w:t>
                      </w:r>
                      <w:r w:rsidRPr="003736FA">
                        <w:rPr>
                          <w:rFonts w:asciiTheme="minorHAnsi" w:hAnsi="Calibri" w:cs="Calibri"/>
                          <w:b/>
                          <w:bCs/>
                          <w:color w:val="000000" w:themeColor="dark1"/>
                          <w:kern w:val="24"/>
                        </w:rPr>
                        <w:t xml:space="preserve">): </w:t>
                      </w:r>
                    </w:p>
                  </w:txbxContent>
                </v:textbox>
                <w10:wrap anchorx="page"/>
              </v:shape>
            </w:pict>
          </mc:Fallback>
        </mc:AlternateContent>
      </w:r>
    </w:p>
    <w:p w:rsidR="00FC7C8D" w:rsidRPr="001868A8" w:rsidRDefault="00D84FA1" w:rsidP="00FC7C8D">
      <w:pPr>
        <w:rPr>
          <w:sz w:val="28"/>
        </w:rPr>
      </w:pPr>
      <w:r w:rsidRPr="003736FA">
        <w:rPr>
          <w:b/>
          <w:noProof/>
          <w:sz w:val="28"/>
          <w:u w:val="single"/>
          <w:lang w:eastAsia="en-GB"/>
        </w:rPr>
        <mc:AlternateContent>
          <mc:Choice Requires="wps">
            <w:drawing>
              <wp:anchor distT="0" distB="0" distL="114300" distR="114300" simplePos="0" relativeHeight="251685888" behindDoc="0" locked="0" layoutInCell="1" allowOverlap="1" wp14:anchorId="683D18DE" wp14:editId="0AEFF0A4">
                <wp:simplePos x="0" y="0"/>
                <wp:positionH relativeFrom="margin">
                  <wp:posOffset>-430794</wp:posOffset>
                </wp:positionH>
                <wp:positionV relativeFrom="paragraph">
                  <wp:posOffset>264101</wp:posOffset>
                </wp:positionV>
                <wp:extent cx="6719570" cy="3502325"/>
                <wp:effectExtent l="0" t="0" r="24130" b="22225"/>
                <wp:wrapNone/>
                <wp:docPr id="24" name="TextBox 4">
                  <a:extLst xmlns:a="http://schemas.openxmlformats.org/drawingml/2006/main">
                    <a:ext uri="{FF2B5EF4-FFF2-40B4-BE49-F238E27FC236}">
                      <a16:creationId xmlns:a16="http://schemas.microsoft.com/office/drawing/2014/main" id="{8E478000-3805-472D-BA52-B96FFDF196DB}"/>
                    </a:ext>
                  </a:extLst>
                </wp:docPr>
                <wp:cNvGraphicFramePr/>
                <a:graphic xmlns:a="http://schemas.openxmlformats.org/drawingml/2006/main">
                  <a:graphicData uri="http://schemas.microsoft.com/office/word/2010/wordprocessingShape">
                    <wps:wsp>
                      <wps:cNvSpPr txBox="1"/>
                      <wps:spPr>
                        <a:xfrm>
                          <a:off x="0" y="0"/>
                          <a:ext cx="6719570" cy="3502325"/>
                        </a:xfrm>
                        <a:prstGeom prst="rect">
                          <a:avLst/>
                        </a:prstGeom>
                      </wps:spPr>
                      <wps:style>
                        <a:lnRef idx="2">
                          <a:schemeClr val="accent3"/>
                        </a:lnRef>
                        <a:fillRef idx="1">
                          <a:schemeClr val="lt1"/>
                        </a:fillRef>
                        <a:effectRef idx="0">
                          <a:schemeClr val="accent3"/>
                        </a:effectRef>
                        <a:fontRef idx="minor">
                          <a:schemeClr val="dk1"/>
                        </a:fontRef>
                      </wps:style>
                      <wps:txbx>
                        <w:txbxContent>
                          <w:p w:rsidR="00D33849" w:rsidRPr="00BE5AAB" w:rsidRDefault="00D33849" w:rsidP="00FC7C8D">
                            <w:pPr>
                              <w:pStyle w:val="ListParagraph"/>
                              <w:numPr>
                                <w:ilvl w:val="0"/>
                                <w:numId w:val="2"/>
                              </w:numPr>
                              <w:spacing w:after="0" w:line="240" w:lineRule="auto"/>
                              <w:rPr>
                                <w:rFonts w:eastAsia="Times New Roman"/>
                                <w:sz w:val="23"/>
                                <w:szCs w:val="23"/>
                              </w:rPr>
                            </w:pPr>
                            <w:r w:rsidRPr="00BE5AAB">
                              <w:rPr>
                                <w:rFonts w:hAnsi="Calibri" w:cs="Calibri"/>
                                <w:bCs/>
                                <w:color w:val="000000" w:themeColor="text1"/>
                                <w:kern w:val="24"/>
                                <w:sz w:val="23"/>
                                <w:szCs w:val="23"/>
                              </w:rPr>
                              <w:t xml:space="preserve">Introduced to the theme of love when we first meet Romeo who is lamenting over his unrequited love for Rosaline. Later in this scene, it becomes clear that Romeo is most upset because Rosaline won’t sleep with him – she is </w:t>
                            </w:r>
                            <w:r w:rsidRPr="005E06AF">
                              <w:rPr>
                                <w:rFonts w:hAnsi="Calibri" w:cs="Calibri"/>
                                <w:bCs/>
                                <w:i/>
                                <w:color w:val="000000" w:themeColor="text1"/>
                                <w:kern w:val="24"/>
                                <w:szCs w:val="23"/>
                              </w:rPr>
                              <w:t xml:space="preserve">‘in strong proof of chastity </w:t>
                            </w:r>
                            <w:proofErr w:type="spellStart"/>
                            <w:r w:rsidRPr="005E06AF">
                              <w:rPr>
                                <w:rFonts w:hAnsi="Calibri" w:cs="Calibri"/>
                                <w:bCs/>
                                <w:i/>
                                <w:color w:val="000000" w:themeColor="text1"/>
                                <w:kern w:val="24"/>
                                <w:szCs w:val="23"/>
                              </w:rPr>
                              <w:t>well armed</w:t>
                            </w:r>
                            <w:proofErr w:type="spellEnd"/>
                            <w:r w:rsidRPr="005E06AF">
                              <w:rPr>
                                <w:rFonts w:hAnsi="Calibri" w:cs="Calibri"/>
                                <w:bCs/>
                                <w:i/>
                                <w:color w:val="000000" w:themeColor="text1"/>
                                <w:kern w:val="24"/>
                                <w:szCs w:val="23"/>
                              </w:rPr>
                              <w:t>, / From Love’s weak childish bow she lives unharmed.’</w:t>
                            </w:r>
                            <w:r w:rsidRPr="005E06AF">
                              <w:rPr>
                                <w:rFonts w:hAnsi="Calibri" w:cs="Calibri"/>
                                <w:bCs/>
                                <w:color w:val="000000" w:themeColor="text1"/>
                                <w:kern w:val="24"/>
                                <w:szCs w:val="23"/>
                              </w:rPr>
                              <w:t xml:space="preserve"> </w:t>
                            </w:r>
                          </w:p>
                          <w:p w:rsidR="00D33849" w:rsidRPr="00BE5AAB" w:rsidRDefault="00D33849" w:rsidP="00FC7C8D">
                            <w:pPr>
                              <w:pStyle w:val="ListParagraph"/>
                              <w:numPr>
                                <w:ilvl w:val="0"/>
                                <w:numId w:val="2"/>
                              </w:numPr>
                              <w:spacing w:after="0" w:line="240" w:lineRule="auto"/>
                              <w:rPr>
                                <w:rFonts w:eastAsiaTheme="minorEastAsia"/>
                                <w:sz w:val="23"/>
                                <w:szCs w:val="23"/>
                              </w:rPr>
                            </w:pPr>
                            <w:r w:rsidRPr="00BE5AAB">
                              <w:rPr>
                                <w:rFonts w:eastAsiaTheme="minorEastAsia"/>
                                <w:sz w:val="23"/>
                                <w:szCs w:val="23"/>
                              </w:rPr>
                              <w:t xml:space="preserve">Romeo forgets his feelings for Rosaline when he lays eyes on Juliet – </w:t>
                            </w:r>
                            <w:r w:rsidRPr="005E06AF">
                              <w:rPr>
                                <w:rFonts w:eastAsiaTheme="minorEastAsia"/>
                                <w:i/>
                                <w:szCs w:val="23"/>
                              </w:rPr>
                              <w:t xml:space="preserve">‘Did my heart love till now? Forswear it sight! / For I never saw true beauty until this night!’ </w:t>
                            </w:r>
                          </w:p>
                          <w:p w:rsidR="00D33849" w:rsidRPr="00BE5AAB" w:rsidRDefault="00D33849" w:rsidP="00FC7C8D">
                            <w:pPr>
                              <w:pStyle w:val="ListParagraph"/>
                              <w:numPr>
                                <w:ilvl w:val="0"/>
                                <w:numId w:val="2"/>
                              </w:numPr>
                              <w:spacing w:after="0" w:line="240" w:lineRule="auto"/>
                              <w:rPr>
                                <w:rFonts w:eastAsiaTheme="minorEastAsia"/>
                                <w:sz w:val="23"/>
                                <w:szCs w:val="23"/>
                              </w:rPr>
                            </w:pPr>
                            <w:r w:rsidRPr="00BE5AAB">
                              <w:rPr>
                                <w:rFonts w:eastAsiaTheme="minorEastAsia"/>
                                <w:sz w:val="23"/>
                                <w:szCs w:val="23"/>
                              </w:rPr>
                              <w:t>Shakespeare frequently uses light imagery to present the couple</w:t>
                            </w:r>
                            <w:r>
                              <w:rPr>
                                <w:rFonts w:eastAsiaTheme="minorEastAsia"/>
                                <w:sz w:val="23"/>
                                <w:szCs w:val="23"/>
                              </w:rPr>
                              <w:t xml:space="preserve"> </w:t>
                            </w:r>
                            <w:r w:rsidRPr="00BE5AAB">
                              <w:rPr>
                                <w:rFonts w:eastAsiaTheme="minorEastAsia"/>
                                <w:sz w:val="23"/>
                                <w:szCs w:val="23"/>
                              </w:rPr>
                              <w:t>- light symbolises Romeo &amp; Juliet’s love for each other.</w:t>
                            </w:r>
                          </w:p>
                          <w:p w:rsidR="00D33849" w:rsidRDefault="00D33849" w:rsidP="00FC7C8D">
                            <w:pPr>
                              <w:pStyle w:val="ListParagraph"/>
                              <w:numPr>
                                <w:ilvl w:val="0"/>
                                <w:numId w:val="2"/>
                              </w:numPr>
                              <w:spacing w:after="0" w:line="240" w:lineRule="auto"/>
                              <w:rPr>
                                <w:rFonts w:eastAsiaTheme="minorEastAsia"/>
                                <w:sz w:val="23"/>
                                <w:szCs w:val="23"/>
                              </w:rPr>
                            </w:pPr>
                            <w:r w:rsidRPr="00BE5AAB">
                              <w:rPr>
                                <w:rFonts w:eastAsiaTheme="minorEastAsia"/>
                                <w:sz w:val="23"/>
                                <w:szCs w:val="23"/>
                              </w:rPr>
                              <w:t xml:space="preserve"> But this also contrasts with images of darkness to remind the audience that it is a doomed relationship – they have to keep their love a secret and can only be together when there’s </w:t>
                            </w:r>
                            <w:r w:rsidRPr="001971EC">
                              <w:rPr>
                                <w:rFonts w:eastAsiaTheme="minorEastAsia"/>
                                <w:i/>
                                <w:szCs w:val="23"/>
                              </w:rPr>
                              <w:t xml:space="preserve">‘night’s cloak to hide’ </w:t>
                            </w:r>
                            <w:r w:rsidRPr="00BE5AAB">
                              <w:rPr>
                                <w:rFonts w:eastAsiaTheme="minorEastAsia"/>
                                <w:sz w:val="23"/>
                                <w:szCs w:val="23"/>
                              </w:rPr>
                              <w:t xml:space="preserve">them. </w:t>
                            </w:r>
                          </w:p>
                          <w:p w:rsidR="00D33849" w:rsidRDefault="00D33849" w:rsidP="00FC7C8D">
                            <w:pPr>
                              <w:pStyle w:val="ListParagraph"/>
                              <w:numPr>
                                <w:ilvl w:val="0"/>
                                <w:numId w:val="2"/>
                              </w:numPr>
                              <w:spacing w:after="0" w:line="240" w:lineRule="auto"/>
                              <w:rPr>
                                <w:rFonts w:eastAsiaTheme="minorEastAsia"/>
                                <w:sz w:val="23"/>
                                <w:szCs w:val="23"/>
                              </w:rPr>
                            </w:pPr>
                            <w:r>
                              <w:rPr>
                                <w:rFonts w:eastAsiaTheme="minorEastAsia"/>
                                <w:sz w:val="23"/>
                                <w:szCs w:val="23"/>
                              </w:rPr>
                              <w:t xml:space="preserve">Religious imagery is also used to describe their love, particularly when they first meet. Shakespeare’s frequent references to purity (through light) and their love being sacred could be an attempt to portray their love as a religion in order to overcome the fact that they commit a mortal sin. </w:t>
                            </w:r>
                          </w:p>
                          <w:p w:rsidR="00D33849" w:rsidRDefault="00D33849" w:rsidP="00FC7C8D">
                            <w:pPr>
                              <w:pStyle w:val="ListParagraph"/>
                              <w:numPr>
                                <w:ilvl w:val="0"/>
                                <w:numId w:val="2"/>
                              </w:numPr>
                              <w:spacing w:after="0" w:line="240" w:lineRule="auto"/>
                              <w:rPr>
                                <w:rFonts w:eastAsiaTheme="minorEastAsia"/>
                                <w:sz w:val="23"/>
                                <w:szCs w:val="23"/>
                              </w:rPr>
                            </w:pPr>
                            <w:r>
                              <w:rPr>
                                <w:rFonts w:eastAsiaTheme="minorEastAsia"/>
                                <w:sz w:val="23"/>
                                <w:szCs w:val="23"/>
                              </w:rPr>
                              <w:t xml:space="preserve">Other adults do not believe that their love is genuine. Friar Lawrence perceives Romeo as fickle – </w:t>
                            </w:r>
                            <w:r w:rsidRPr="001971EC">
                              <w:rPr>
                                <w:rFonts w:eastAsiaTheme="minorEastAsia"/>
                                <w:i/>
                                <w:szCs w:val="23"/>
                              </w:rPr>
                              <w:t>‘Young men’s love lies/ Not truly in their hearts, but in their eyes’</w:t>
                            </w:r>
                            <w:r w:rsidRPr="001971EC">
                              <w:rPr>
                                <w:rFonts w:eastAsiaTheme="minorEastAsia"/>
                                <w:szCs w:val="23"/>
                              </w:rPr>
                              <w:t xml:space="preserve"> </w:t>
                            </w:r>
                            <w:r>
                              <w:rPr>
                                <w:rFonts w:eastAsiaTheme="minorEastAsia"/>
                                <w:sz w:val="23"/>
                                <w:szCs w:val="23"/>
                              </w:rPr>
                              <w:t>- whilst the Nurse thinks Juliet has made a poor choice – ‘</w:t>
                            </w:r>
                            <w:r w:rsidRPr="001971EC">
                              <w:rPr>
                                <w:rFonts w:eastAsiaTheme="minorEastAsia"/>
                                <w:i/>
                                <w:szCs w:val="23"/>
                              </w:rPr>
                              <w:t>Well you have made a simple choice/ You know not how to choose a man.’</w:t>
                            </w:r>
                            <w:r w:rsidRPr="001971EC">
                              <w:rPr>
                                <w:rFonts w:eastAsiaTheme="minorEastAsia"/>
                                <w:szCs w:val="23"/>
                              </w:rPr>
                              <w:t xml:space="preserve"> </w:t>
                            </w:r>
                          </w:p>
                          <w:p w:rsidR="00D33849" w:rsidRPr="00BE5AAB" w:rsidRDefault="00D33849" w:rsidP="00FC7C8D">
                            <w:pPr>
                              <w:pStyle w:val="ListParagraph"/>
                              <w:numPr>
                                <w:ilvl w:val="0"/>
                                <w:numId w:val="2"/>
                              </w:numPr>
                              <w:spacing w:after="0" w:line="240" w:lineRule="auto"/>
                              <w:rPr>
                                <w:rFonts w:eastAsiaTheme="minorEastAsia"/>
                                <w:sz w:val="23"/>
                                <w:szCs w:val="23"/>
                              </w:rPr>
                            </w:pPr>
                            <w:r>
                              <w:rPr>
                                <w:rFonts w:eastAsiaTheme="minorEastAsia"/>
                                <w:sz w:val="23"/>
                                <w:szCs w:val="23"/>
                              </w:rPr>
                              <w:t>Finally, ‘love’ is portrayed to be closely intertwined with death – Juliet comments upon seeing Romeo that her “</w:t>
                            </w:r>
                            <w:r w:rsidRPr="004173D9">
                              <w:rPr>
                                <w:bCs/>
                                <w:i/>
                                <w:iCs/>
                                <w:szCs w:val="24"/>
                              </w:rPr>
                              <w:t>grave is like to be my wedding bed.”</w:t>
                            </w:r>
                          </w:p>
                          <w:p w:rsidR="00D33849" w:rsidRPr="00A86FCC" w:rsidRDefault="00D33849" w:rsidP="00FC7C8D">
                            <w:pPr>
                              <w:spacing w:after="0" w:line="240" w:lineRule="auto"/>
                              <w:ind w:left="360"/>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18DE" id="_x0000_s1051" type="#_x0000_t202" style="position:absolute;margin-left:-33.9pt;margin-top:20.8pt;width:529.1pt;height:27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" fillcolor="white [3201]" strokecolor="#a5a5a5 [3206]" strokeweight="1pt">
                <v:textbox>
                  <w:txbxContent>
                    <w:p w:rsidR="00D33849" w:rsidRPr="00BE5AAB" w:rsidRDefault="00D33849" w:rsidP="00FC7C8D">
                      <w:pPr>
                        <w:pStyle w:val="ListParagraph"/>
                        <w:numPr>
                          <w:ilvl w:val="0"/>
                          <w:numId w:val="2"/>
                        </w:numPr>
                        <w:spacing w:after="0" w:line="240" w:lineRule="auto"/>
                        <w:rPr>
                          <w:rFonts w:eastAsia="Times New Roman"/>
                          <w:sz w:val="23"/>
                          <w:szCs w:val="23"/>
                        </w:rPr>
                      </w:pPr>
                      <w:r w:rsidRPr="00BE5AAB">
                        <w:rPr>
                          <w:rFonts w:hAnsi="Calibri" w:cs="Calibri"/>
                          <w:bCs/>
                          <w:color w:val="000000" w:themeColor="text1"/>
                          <w:kern w:val="24"/>
                          <w:sz w:val="23"/>
                          <w:szCs w:val="23"/>
                        </w:rPr>
                        <w:t xml:space="preserve">Introduced to the theme of love when we first meet Romeo who is lamenting over his unrequited love for Rosaline. Later in this scene, it becomes clear that Romeo is most upset because Rosaline won’t sleep with him – she is </w:t>
                      </w:r>
                      <w:r w:rsidRPr="005E06AF">
                        <w:rPr>
                          <w:rFonts w:hAnsi="Calibri" w:cs="Calibri"/>
                          <w:bCs/>
                          <w:i/>
                          <w:color w:val="000000" w:themeColor="text1"/>
                          <w:kern w:val="24"/>
                          <w:szCs w:val="23"/>
                        </w:rPr>
                        <w:t xml:space="preserve">‘in strong proof of chastity </w:t>
                      </w:r>
                      <w:proofErr w:type="spellStart"/>
                      <w:r w:rsidRPr="005E06AF">
                        <w:rPr>
                          <w:rFonts w:hAnsi="Calibri" w:cs="Calibri"/>
                          <w:bCs/>
                          <w:i/>
                          <w:color w:val="000000" w:themeColor="text1"/>
                          <w:kern w:val="24"/>
                          <w:szCs w:val="23"/>
                        </w:rPr>
                        <w:t>well armed</w:t>
                      </w:r>
                      <w:proofErr w:type="spellEnd"/>
                      <w:r w:rsidRPr="005E06AF">
                        <w:rPr>
                          <w:rFonts w:hAnsi="Calibri" w:cs="Calibri"/>
                          <w:bCs/>
                          <w:i/>
                          <w:color w:val="000000" w:themeColor="text1"/>
                          <w:kern w:val="24"/>
                          <w:szCs w:val="23"/>
                        </w:rPr>
                        <w:t>, / From Love’s weak childish bow she lives unharmed.’</w:t>
                      </w:r>
                      <w:r w:rsidRPr="005E06AF">
                        <w:rPr>
                          <w:rFonts w:hAnsi="Calibri" w:cs="Calibri"/>
                          <w:bCs/>
                          <w:color w:val="000000" w:themeColor="text1"/>
                          <w:kern w:val="24"/>
                          <w:szCs w:val="23"/>
                        </w:rPr>
                        <w:t xml:space="preserve"> </w:t>
                      </w:r>
                    </w:p>
                    <w:p w:rsidR="00D33849" w:rsidRPr="00BE5AAB" w:rsidRDefault="00D33849" w:rsidP="00FC7C8D">
                      <w:pPr>
                        <w:pStyle w:val="ListParagraph"/>
                        <w:numPr>
                          <w:ilvl w:val="0"/>
                          <w:numId w:val="2"/>
                        </w:numPr>
                        <w:spacing w:after="0" w:line="240" w:lineRule="auto"/>
                        <w:rPr>
                          <w:rFonts w:eastAsiaTheme="minorEastAsia"/>
                          <w:sz w:val="23"/>
                          <w:szCs w:val="23"/>
                        </w:rPr>
                      </w:pPr>
                      <w:r w:rsidRPr="00BE5AAB">
                        <w:rPr>
                          <w:rFonts w:eastAsiaTheme="minorEastAsia"/>
                          <w:sz w:val="23"/>
                          <w:szCs w:val="23"/>
                        </w:rPr>
                        <w:t xml:space="preserve">Romeo forgets his feelings for Rosaline when he lays eyes on Juliet – </w:t>
                      </w:r>
                      <w:r w:rsidRPr="005E06AF">
                        <w:rPr>
                          <w:rFonts w:eastAsiaTheme="minorEastAsia"/>
                          <w:i/>
                          <w:szCs w:val="23"/>
                        </w:rPr>
                        <w:t xml:space="preserve">‘Did my heart love till now? Forswear it sight! / For I never saw true beauty until this night!’ </w:t>
                      </w:r>
                    </w:p>
                    <w:p w:rsidR="00D33849" w:rsidRPr="00BE5AAB" w:rsidRDefault="00D33849" w:rsidP="00FC7C8D">
                      <w:pPr>
                        <w:pStyle w:val="ListParagraph"/>
                        <w:numPr>
                          <w:ilvl w:val="0"/>
                          <w:numId w:val="2"/>
                        </w:numPr>
                        <w:spacing w:after="0" w:line="240" w:lineRule="auto"/>
                        <w:rPr>
                          <w:rFonts w:eastAsiaTheme="minorEastAsia"/>
                          <w:sz w:val="23"/>
                          <w:szCs w:val="23"/>
                        </w:rPr>
                      </w:pPr>
                      <w:r w:rsidRPr="00BE5AAB">
                        <w:rPr>
                          <w:rFonts w:eastAsiaTheme="minorEastAsia"/>
                          <w:sz w:val="23"/>
                          <w:szCs w:val="23"/>
                        </w:rPr>
                        <w:t>Shakespeare frequently uses light imagery to present the couple</w:t>
                      </w:r>
                      <w:r>
                        <w:rPr>
                          <w:rFonts w:eastAsiaTheme="minorEastAsia"/>
                          <w:sz w:val="23"/>
                          <w:szCs w:val="23"/>
                        </w:rPr>
                        <w:t xml:space="preserve"> </w:t>
                      </w:r>
                      <w:r w:rsidRPr="00BE5AAB">
                        <w:rPr>
                          <w:rFonts w:eastAsiaTheme="minorEastAsia"/>
                          <w:sz w:val="23"/>
                          <w:szCs w:val="23"/>
                        </w:rPr>
                        <w:t>- light symbolises Romeo &amp; Juliet’s love for each other.</w:t>
                      </w:r>
                    </w:p>
                    <w:p w:rsidR="00D33849" w:rsidRDefault="00D33849" w:rsidP="00FC7C8D">
                      <w:pPr>
                        <w:pStyle w:val="ListParagraph"/>
                        <w:numPr>
                          <w:ilvl w:val="0"/>
                          <w:numId w:val="2"/>
                        </w:numPr>
                        <w:spacing w:after="0" w:line="240" w:lineRule="auto"/>
                        <w:rPr>
                          <w:rFonts w:eastAsiaTheme="minorEastAsia"/>
                          <w:sz w:val="23"/>
                          <w:szCs w:val="23"/>
                        </w:rPr>
                      </w:pPr>
                      <w:r w:rsidRPr="00BE5AAB">
                        <w:rPr>
                          <w:rFonts w:eastAsiaTheme="minorEastAsia"/>
                          <w:sz w:val="23"/>
                          <w:szCs w:val="23"/>
                        </w:rPr>
                        <w:t xml:space="preserve"> But this also contrasts with images of darkness to remind the audience that it is a doomed relationship – they have to keep their love a secret and can only be together when there’s </w:t>
                      </w:r>
                      <w:r w:rsidRPr="001971EC">
                        <w:rPr>
                          <w:rFonts w:eastAsiaTheme="minorEastAsia"/>
                          <w:i/>
                          <w:szCs w:val="23"/>
                        </w:rPr>
                        <w:t xml:space="preserve">‘night’s cloak to hide’ </w:t>
                      </w:r>
                      <w:r w:rsidRPr="00BE5AAB">
                        <w:rPr>
                          <w:rFonts w:eastAsiaTheme="minorEastAsia"/>
                          <w:sz w:val="23"/>
                          <w:szCs w:val="23"/>
                        </w:rPr>
                        <w:t xml:space="preserve">them. </w:t>
                      </w:r>
                    </w:p>
                    <w:p w:rsidR="00D33849" w:rsidRDefault="00D33849" w:rsidP="00FC7C8D">
                      <w:pPr>
                        <w:pStyle w:val="ListParagraph"/>
                        <w:numPr>
                          <w:ilvl w:val="0"/>
                          <w:numId w:val="2"/>
                        </w:numPr>
                        <w:spacing w:after="0" w:line="240" w:lineRule="auto"/>
                        <w:rPr>
                          <w:rFonts w:eastAsiaTheme="minorEastAsia"/>
                          <w:sz w:val="23"/>
                          <w:szCs w:val="23"/>
                        </w:rPr>
                      </w:pPr>
                      <w:r>
                        <w:rPr>
                          <w:rFonts w:eastAsiaTheme="minorEastAsia"/>
                          <w:sz w:val="23"/>
                          <w:szCs w:val="23"/>
                        </w:rPr>
                        <w:t xml:space="preserve">Religious imagery is also used to describe their love, particularly when they first meet. Shakespeare’s frequent references to purity (through light) and their love being sacred could be an attempt to portray their love as a religion in order to overcome the fact that they commit a mortal sin. </w:t>
                      </w:r>
                    </w:p>
                    <w:p w:rsidR="00D33849" w:rsidRDefault="00D33849" w:rsidP="00FC7C8D">
                      <w:pPr>
                        <w:pStyle w:val="ListParagraph"/>
                        <w:numPr>
                          <w:ilvl w:val="0"/>
                          <w:numId w:val="2"/>
                        </w:numPr>
                        <w:spacing w:after="0" w:line="240" w:lineRule="auto"/>
                        <w:rPr>
                          <w:rFonts w:eastAsiaTheme="minorEastAsia"/>
                          <w:sz w:val="23"/>
                          <w:szCs w:val="23"/>
                        </w:rPr>
                      </w:pPr>
                      <w:r>
                        <w:rPr>
                          <w:rFonts w:eastAsiaTheme="minorEastAsia"/>
                          <w:sz w:val="23"/>
                          <w:szCs w:val="23"/>
                        </w:rPr>
                        <w:t xml:space="preserve">Other adults do not believe that their love is genuine. Friar Lawrence perceives Romeo as fickle – </w:t>
                      </w:r>
                      <w:r w:rsidRPr="001971EC">
                        <w:rPr>
                          <w:rFonts w:eastAsiaTheme="minorEastAsia"/>
                          <w:i/>
                          <w:szCs w:val="23"/>
                        </w:rPr>
                        <w:t>‘Young men’s love lies/ Not truly in their hearts, but in their eyes’</w:t>
                      </w:r>
                      <w:r w:rsidRPr="001971EC">
                        <w:rPr>
                          <w:rFonts w:eastAsiaTheme="minorEastAsia"/>
                          <w:szCs w:val="23"/>
                        </w:rPr>
                        <w:t xml:space="preserve"> </w:t>
                      </w:r>
                      <w:r>
                        <w:rPr>
                          <w:rFonts w:eastAsiaTheme="minorEastAsia"/>
                          <w:sz w:val="23"/>
                          <w:szCs w:val="23"/>
                        </w:rPr>
                        <w:t>- whilst the Nurse thinks Juliet has made a poor choice – ‘</w:t>
                      </w:r>
                      <w:r w:rsidRPr="001971EC">
                        <w:rPr>
                          <w:rFonts w:eastAsiaTheme="minorEastAsia"/>
                          <w:i/>
                          <w:szCs w:val="23"/>
                        </w:rPr>
                        <w:t>Well you have made a simple choice/ You know not how to choose a man.’</w:t>
                      </w:r>
                      <w:r w:rsidRPr="001971EC">
                        <w:rPr>
                          <w:rFonts w:eastAsiaTheme="minorEastAsia"/>
                          <w:szCs w:val="23"/>
                        </w:rPr>
                        <w:t xml:space="preserve"> </w:t>
                      </w:r>
                    </w:p>
                    <w:p w:rsidR="00D33849" w:rsidRPr="00BE5AAB" w:rsidRDefault="00D33849" w:rsidP="00FC7C8D">
                      <w:pPr>
                        <w:pStyle w:val="ListParagraph"/>
                        <w:numPr>
                          <w:ilvl w:val="0"/>
                          <w:numId w:val="2"/>
                        </w:numPr>
                        <w:spacing w:after="0" w:line="240" w:lineRule="auto"/>
                        <w:rPr>
                          <w:rFonts w:eastAsiaTheme="minorEastAsia"/>
                          <w:sz w:val="23"/>
                          <w:szCs w:val="23"/>
                        </w:rPr>
                      </w:pPr>
                      <w:r>
                        <w:rPr>
                          <w:rFonts w:eastAsiaTheme="minorEastAsia"/>
                          <w:sz w:val="23"/>
                          <w:szCs w:val="23"/>
                        </w:rPr>
                        <w:t>Finally, ‘love’ is portrayed to be closely intertwined with death – Juliet comments upon seeing Romeo that her “</w:t>
                      </w:r>
                      <w:r w:rsidRPr="004173D9">
                        <w:rPr>
                          <w:bCs/>
                          <w:i/>
                          <w:iCs/>
                          <w:szCs w:val="24"/>
                        </w:rPr>
                        <w:t>grave is like to be my wedding bed.”</w:t>
                      </w:r>
                    </w:p>
                    <w:p w:rsidR="00D33849" w:rsidRPr="00A86FCC" w:rsidRDefault="00D33849" w:rsidP="00FC7C8D">
                      <w:pPr>
                        <w:spacing w:after="0" w:line="240" w:lineRule="auto"/>
                        <w:ind w:left="360"/>
                        <w:rPr>
                          <w:rFonts w:eastAsiaTheme="minorEastAsia"/>
                        </w:rPr>
                      </w:pPr>
                    </w:p>
                  </w:txbxContent>
                </v:textbox>
                <w10:wrap anchorx="margin"/>
              </v:shape>
            </w:pict>
          </mc:Fallback>
        </mc:AlternateContent>
      </w:r>
    </w:p>
    <w:p w:rsidR="00FC7C8D" w:rsidRPr="001868A8" w:rsidRDefault="00FC7C8D" w:rsidP="00FC7C8D">
      <w:pPr>
        <w:rPr>
          <w:sz w:val="28"/>
        </w:rPr>
      </w:pPr>
    </w:p>
    <w:p w:rsidR="00FC7C8D" w:rsidRPr="001868A8" w:rsidRDefault="00FC7C8D" w:rsidP="00FC7C8D">
      <w:pPr>
        <w:rPr>
          <w:sz w:val="28"/>
        </w:rPr>
      </w:pPr>
    </w:p>
    <w:p w:rsidR="00FC7C8D" w:rsidRPr="001868A8" w:rsidRDefault="00FC7C8D" w:rsidP="00FC7C8D">
      <w:pPr>
        <w:rPr>
          <w:sz w:val="28"/>
        </w:rPr>
      </w:pPr>
    </w:p>
    <w:p w:rsidR="00FC7C8D" w:rsidRPr="001868A8" w:rsidRDefault="00FC7C8D" w:rsidP="00FC7C8D">
      <w:pPr>
        <w:rPr>
          <w:sz w:val="28"/>
        </w:rPr>
      </w:pPr>
    </w:p>
    <w:p w:rsidR="00FC7C8D" w:rsidRPr="001868A8" w:rsidRDefault="00FC7C8D" w:rsidP="00FC7C8D">
      <w:pPr>
        <w:rPr>
          <w:sz w:val="28"/>
        </w:rPr>
      </w:pPr>
    </w:p>
    <w:p w:rsidR="00FC7C8D" w:rsidRDefault="00FC7C8D" w:rsidP="00FC7C8D">
      <w:pPr>
        <w:rPr>
          <w:sz w:val="28"/>
        </w:rPr>
      </w:pPr>
    </w:p>
    <w:p w:rsidR="00FC7C8D" w:rsidRDefault="00FC7C8D" w:rsidP="00FC7C8D">
      <w:pPr>
        <w:rPr>
          <w:sz w:val="28"/>
        </w:rPr>
      </w:pPr>
    </w:p>
    <w:p w:rsidR="0026008B" w:rsidRDefault="0026008B" w:rsidP="00FC7C8D">
      <w:pPr>
        <w:rPr>
          <w:sz w:val="28"/>
        </w:rPr>
      </w:pPr>
    </w:p>
    <w:p w:rsidR="0026008B" w:rsidRDefault="0026008B" w:rsidP="00FC7C8D">
      <w:pPr>
        <w:rPr>
          <w:sz w:val="28"/>
        </w:rPr>
      </w:pPr>
    </w:p>
    <w:p w:rsidR="0026008B" w:rsidRDefault="0026008B" w:rsidP="00FC7C8D">
      <w:pPr>
        <w:rPr>
          <w:sz w:val="28"/>
        </w:rPr>
      </w:pPr>
    </w:p>
    <w:p w:rsidR="0026008B" w:rsidRDefault="0026008B" w:rsidP="00FC7C8D">
      <w:pPr>
        <w:rPr>
          <w:sz w:val="28"/>
        </w:rPr>
      </w:pPr>
      <w:r w:rsidRPr="003736FA">
        <w:rPr>
          <w:b/>
          <w:noProof/>
          <w:sz w:val="28"/>
          <w:u w:val="single"/>
          <w:lang w:eastAsia="en-GB"/>
        </w:rPr>
        <mc:AlternateContent>
          <mc:Choice Requires="wps">
            <w:drawing>
              <wp:anchor distT="0" distB="0" distL="114300" distR="114300" simplePos="0" relativeHeight="251686912" behindDoc="0" locked="0" layoutInCell="1" allowOverlap="1" wp14:anchorId="2375F274" wp14:editId="7EE318CA">
                <wp:simplePos x="0" y="0"/>
                <wp:positionH relativeFrom="column">
                  <wp:posOffset>-809625</wp:posOffset>
                </wp:positionH>
                <wp:positionV relativeFrom="paragraph">
                  <wp:posOffset>179574</wp:posOffset>
                </wp:positionV>
                <wp:extent cx="3678555" cy="424815"/>
                <wp:effectExtent l="0" t="0" r="17145" b="13335"/>
                <wp:wrapNone/>
                <wp:docPr id="23" name="TextBox 6">
                  <a:extLst xmlns:a="http://schemas.openxmlformats.org/drawingml/2006/main">
                    <a:ext uri="{FF2B5EF4-FFF2-40B4-BE49-F238E27FC236}">
                      <a16:creationId xmlns:a16="http://schemas.microsoft.com/office/drawing/2014/main" id="{F57CEB54-621A-443D-B489-D7C41AF978FE}"/>
                    </a:ext>
                  </a:extLst>
                </wp:docPr>
                <wp:cNvGraphicFramePr/>
                <a:graphic xmlns:a="http://schemas.openxmlformats.org/drawingml/2006/main">
                  <a:graphicData uri="http://schemas.microsoft.com/office/word/2010/wordprocessingShape">
                    <wps:wsp>
                      <wps:cNvSpPr txBox="1"/>
                      <wps:spPr>
                        <a:xfrm>
                          <a:off x="0" y="0"/>
                          <a:ext cx="3678555" cy="42481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33849" w:rsidRPr="003736FA" w:rsidRDefault="00D33849" w:rsidP="00FC7C8D">
                            <w:pPr>
                              <w:pStyle w:val="NormalWeb"/>
                              <w:spacing w:before="0" w:beforeAutospacing="0" w:after="0" w:afterAutospacing="0"/>
                            </w:pPr>
                            <w:r>
                              <w:rPr>
                                <w:rFonts w:asciiTheme="minorHAnsi" w:hAnsi="Calibri" w:cs="Calibri"/>
                                <w:b/>
                                <w:bCs/>
                                <w:color w:val="000000" w:themeColor="dark1"/>
                                <w:kern w:val="24"/>
                              </w:rPr>
                              <w:t>QUOTES AND TECHNIQUES (AO2</w:t>
                            </w:r>
                            <w:r w:rsidRPr="003736FA">
                              <w:rPr>
                                <w:rFonts w:asciiTheme="minorHAnsi" w:hAnsi="Calibri" w:cs="Calibri"/>
                                <w:b/>
                                <w:bCs/>
                                <w:color w:val="000000" w:themeColor="dark1"/>
                                <w:kern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F274" id="_x0000_s1052" type="#_x0000_t202" style="position:absolute;margin-left:-63.75pt;margin-top:14.15pt;width:289.65pt;height:3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" fillcolor="#9ecb81 [2169]" strokecolor="#70ad47 [3209]" strokeweight=".5pt">
                <v:fill color2="#8ac066 [2617]" rotate="t" colors="0 #b5d5a7;.5 #aace99;1 #9cca86" focus="100%" type="gradient">
                  <o:fill v:ext="view" type="gradientUnscaled"/>
                </v:fill>
                <v:textbox>
                  <w:txbxContent>
                    <w:p w:rsidR="00D33849" w:rsidRPr="003736FA" w:rsidRDefault="00D33849" w:rsidP="00FC7C8D">
                      <w:pPr>
                        <w:pStyle w:val="NormalWeb"/>
                        <w:spacing w:before="0" w:beforeAutospacing="0" w:after="0" w:afterAutospacing="0"/>
                      </w:pPr>
                      <w:r>
                        <w:rPr>
                          <w:rFonts w:asciiTheme="minorHAnsi" w:hAnsi="Calibri" w:cs="Calibri"/>
                          <w:b/>
                          <w:bCs/>
                          <w:color w:val="000000" w:themeColor="dark1"/>
                          <w:kern w:val="24"/>
                        </w:rPr>
                        <w:t>QUOTES AND TECHNIQUES (AO2</w:t>
                      </w:r>
                      <w:r w:rsidRPr="003736FA">
                        <w:rPr>
                          <w:rFonts w:asciiTheme="minorHAnsi" w:hAnsi="Calibri" w:cs="Calibri"/>
                          <w:b/>
                          <w:bCs/>
                          <w:color w:val="000000" w:themeColor="dark1"/>
                          <w:kern w:val="24"/>
                        </w:rPr>
                        <w:t xml:space="preserve">): </w:t>
                      </w:r>
                    </w:p>
                  </w:txbxContent>
                </v:textbox>
              </v:shape>
            </w:pict>
          </mc:Fallback>
        </mc:AlternateContent>
      </w:r>
    </w:p>
    <w:p w:rsidR="0026008B" w:rsidRPr="001868A8" w:rsidRDefault="0026008B" w:rsidP="00FC7C8D">
      <w:pPr>
        <w:rPr>
          <w:sz w:val="28"/>
        </w:rPr>
      </w:pPr>
    </w:p>
    <w:tbl>
      <w:tblPr>
        <w:tblStyle w:val="TableGrid"/>
        <w:tblW w:w="11161" w:type="dxa"/>
        <w:tblInd w:w="-1357" w:type="dxa"/>
        <w:tblLook w:val="04A0" w:firstRow="1" w:lastRow="0" w:firstColumn="1" w:lastColumn="0" w:noHBand="0" w:noVBand="1"/>
      </w:tblPr>
      <w:tblGrid>
        <w:gridCol w:w="1710"/>
        <w:gridCol w:w="1195"/>
        <w:gridCol w:w="5535"/>
        <w:gridCol w:w="2721"/>
      </w:tblGrid>
      <w:tr w:rsidR="00FC7C8D" w:rsidTr="005F0BDA">
        <w:trPr>
          <w:trHeight w:val="328"/>
        </w:trPr>
        <w:tc>
          <w:tcPr>
            <w:tcW w:w="1710" w:type="dxa"/>
            <w:shd w:val="clear" w:color="auto" w:fill="92D050"/>
          </w:tcPr>
          <w:p w:rsidR="00FC7C8D" w:rsidRPr="001868A8" w:rsidRDefault="00FC7C8D" w:rsidP="008C1EA5">
            <w:pPr>
              <w:rPr>
                <w:b/>
                <w:sz w:val="28"/>
              </w:rPr>
            </w:pPr>
            <w:r>
              <w:rPr>
                <w:b/>
                <w:sz w:val="28"/>
              </w:rPr>
              <w:t>TECHNIQE</w:t>
            </w:r>
          </w:p>
        </w:tc>
        <w:tc>
          <w:tcPr>
            <w:tcW w:w="1195" w:type="dxa"/>
            <w:shd w:val="clear" w:color="auto" w:fill="92D050"/>
          </w:tcPr>
          <w:p w:rsidR="00FC7C8D" w:rsidRPr="001868A8" w:rsidRDefault="00FC7C8D" w:rsidP="008C1EA5">
            <w:pPr>
              <w:rPr>
                <w:b/>
                <w:sz w:val="28"/>
              </w:rPr>
            </w:pPr>
            <w:r w:rsidRPr="001868A8">
              <w:rPr>
                <w:b/>
                <w:sz w:val="28"/>
              </w:rPr>
              <w:t>SCENE</w:t>
            </w:r>
          </w:p>
        </w:tc>
        <w:tc>
          <w:tcPr>
            <w:tcW w:w="5535" w:type="dxa"/>
            <w:shd w:val="clear" w:color="auto" w:fill="92D050"/>
          </w:tcPr>
          <w:p w:rsidR="00FC7C8D" w:rsidRPr="001868A8" w:rsidRDefault="00FC7C8D" w:rsidP="008C1EA5">
            <w:pPr>
              <w:rPr>
                <w:b/>
                <w:sz w:val="28"/>
              </w:rPr>
            </w:pPr>
            <w:r w:rsidRPr="001868A8">
              <w:rPr>
                <w:b/>
                <w:sz w:val="28"/>
              </w:rPr>
              <w:t>QUOTE</w:t>
            </w:r>
          </w:p>
        </w:tc>
        <w:tc>
          <w:tcPr>
            <w:tcW w:w="2721" w:type="dxa"/>
            <w:shd w:val="clear" w:color="auto" w:fill="92D050"/>
          </w:tcPr>
          <w:p w:rsidR="00FC7C8D" w:rsidRPr="001868A8" w:rsidRDefault="00FC7C8D" w:rsidP="008C1EA5">
            <w:pPr>
              <w:rPr>
                <w:b/>
                <w:sz w:val="28"/>
              </w:rPr>
            </w:pPr>
            <w:r>
              <w:rPr>
                <w:b/>
                <w:sz w:val="28"/>
              </w:rPr>
              <w:t xml:space="preserve">Other Technique </w:t>
            </w:r>
          </w:p>
        </w:tc>
      </w:tr>
      <w:tr w:rsidR="00FC7C8D" w:rsidTr="005F0BDA">
        <w:trPr>
          <w:trHeight w:val="538"/>
        </w:trPr>
        <w:tc>
          <w:tcPr>
            <w:tcW w:w="1710" w:type="dxa"/>
            <w:vMerge w:val="restart"/>
          </w:tcPr>
          <w:p w:rsidR="00FC7C8D" w:rsidRPr="00714316" w:rsidRDefault="001971EC" w:rsidP="008C1EA5">
            <w:pPr>
              <w:rPr>
                <w:sz w:val="24"/>
                <w:szCs w:val="24"/>
              </w:rPr>
            </w:pPr>
            <w:r>
              <w:rPr>
                <w:sz w:val="24"/>
                <w:szCs w:val="24"/>
              </w:rPr>
              <w:t xml:space="preserve">Rhyming couplets </w:t>
            </w:r>
          </w:p>
        </w:tc>
        <w:tc>
          <w:tcPr>
            <w:tcW w:w="1195" w:type="dxa"/>
          </w:tcPr>
          <w:p w:rsidR="00FC7C8D" w:rsidRPr="001868A8" w:rsidRDefault="005E06AF" w:rsidP="008C1EA5">
            <w:r>
              <w:t>1.1</w:t>
            </w:r>
          </w:p>
        </w:tc>
        <w:tc>
          <w:tcPr>
            <w:tcW w:w="5535" w:type="dxa"/>
          </w:tcPr>
          <w:p w:rsidR="00FC7C8D" w:rsidRPr="005E06AF" w:rsidRDefault="005E06AF" w:rsidP="008C1EA5">
            <w:r w:rsidRPr="005E06AF">
              <w:rPr>
                <w:bCs/>
                <w:i/>
              </w:rPr>
              <w:t xml:space="preserve">‘in strong proof of chastity </w:t>
            </w:r>
            <w:proofErr w:type="spellStart"/>
            <w:r w:rsidRPr="005E06AF">
              <w:rPr>
                <w:bCs/>
                <w:i/>
              </w:rPr>
              <w:t>well armed</w:t>
            </w:r>
            <w:proofErr w:type="spellEnd"/>
            <w:r w:rsidRPr="005E06AF">
              <w:rPr>
                <w:bCs/>
                <w:i/>
              </w:rPr>
              <w:t>, / From Love’s weak childish bow she lives unharmed</w:t>
            </w:r>
            <w:r>
              <w:rPr>
                <w:bCs/>
                <w:i/>
              </w:rPr>
              <w:t xml:space="preserve">’ </w:t>
            </w:r>
            <w:r>
              <w:rPr>
                <w:bCs/>
              </w:rPr>
              <w:t>– Romeo about Rosaline</w:t>
            </w:r>
          </w:p>
        </w:tc>
        <w:tc>
          <w:tcPr>
            <w:tcW w:w="2721" w:type="dxa"/>
          </w:tcPr>
          <w:p w:rsidR="00FC7C8D" w:rsidRPr="001868A8" w:rsidRDefault="005E06AF" w:rsidP="008C1EA5">
            <w:proofErr w:type="spellStart"/>
            <w:r>
              <w:t>Personfication</w:t>
            </w:r>
            <w:proofErr w:type="spellEnd"/>
            <w:r>
              <w:t xml:space="preserve"> </w:t>
            </w:r>
            <w:r w:rsidR="00FC7C8D" w:rsidRPr="001868A8">
              <w:t xml:space="preserve"> </w:t>
            </w:r>
          </w:p>
        </w:tc>
      </w:tr>
      <w:tr w:rsidR="00FC7C8D" w:rsidTr="005F0BDA">
        <w:trPr>
          <w:trHeight w:val="283"/>
        </w:trPr>
        <w:tc>
          <w:tcPr>
            <w:tcW w:w="1710" w:type="dxa"/>
            <w:vMerge/>
          </w:tcPr>
          <w:p w:rsidR="00FC7C8D" w:rsidRPr="00714316" w:rsidRDefault="00FC7C8D" w:rsidP="008C1EA5">
            <w:pPr>
              <w:rPr>
                <w:sz w:val="24"/>
                <w:szCs w:val="24"/>
              </w:rPr>
            </w:pPr>
          </w:p>
        </w:tc>
        <w:tc>
          <w:tcPr>
            <w:tcW w:w="1195" w:type="dxa"/>
          </w:tcPr>
          <w:p w:rsidR="00FC7C8D" w:rsidRDefault="005E06AF" w:rsidP="008C1EA5">
            <w:pPr>
              <w:rPr>
                <w:sz w:val="24"/>
                <w:szCs w:val="24"/>
              </w:rPr>
            </w:pPr>
            <w:r>
              <w:rPr>
                <w:sz w:val="24"/>
                <w:szCs w:val="24"/>
              </w:rPr>
              <w:t>1.5</w:t>
            </w:r>
          </w:p>
          <w:p w:rsidR="00FC7C8D" w:rsidRDefault="00FC7C8D" w:rsidP="008C1EA5">
            <w:pPr>
              <w:rPr>
                <w:sz w:val="24"/>
                <w:szCs w:val="24"/>
              </w:rPr>
            </w:pPr>
          </w:p>
        </w:tc>
        <w:tc>
          <w:tcPr>
            <w:tcW w:w="5535" w:type="dxa"/>
          </w:tcPr>
          <w:p w:rsidR="00FC7C8D" w:rsidRPr="005E06AF" w:rsidRDefault="005E06AF" w:rsidP="005E06AF">
            <w:pPr>
              <w:rPr>
                <w:bCs/>
                <w:szCs w:val="24"/>
              </w:rPr>
            </w:pPr>
            <w:r w:rsidRPr="005E06AF">
              <w:rPr>
                <w:bCs/>
                <w:i/>
                <w:szCs w:val="24"/>
              </w:rPr>
              <w:t>‘Did my heart love till now? Forswear it sight! / For I never saw true beauty until this night!’</w:t>
            </w:r>
            <w:r>
              <w:rPr>
                <w:bCs/>
                <w:i/>
                <w:szCs w:val="24"/>
              </w:rPr>
              <w:t xml:space="preserve"> </w:t>
            </w:r>
            <w:r>
              <w:rPr>
                <w:bCs/>
                <w:szCs w:val="24"/>
              </w:rPr>
              <w:t xml:space="preserve">– Romeo </w:t>
            </w:r>
          </w:p>
        </w:tc>
        <w:tc>
          <w:tcPr>
            <w:tcW w:w="2721" w:type="dxa"/>
          </w:tcPr>
          <w:p w:rsidR="00FC7C8D" w:rsidRDefault="00FC7C8D" w:rsidP="008C1EA5">
            <w:pPr>
              <w:rPr>
                <w:sz w:val="24"/>
                <w:szCs w:val="24"/>
              </w:rPr>
            </w:pPr>
            <w:r>
              <w:rPr>
                <w:sz w:val="24"/>
                <w:szCs w:val="24"/>
              </w:rPr>
              <w:t>Personification</w:t>
            </w:r>
          </w:p>
          <w:p w:rsidR="005E06AF" w:rsidRDefault="005E06AF" w:rsidP="008C1EA5">
            <w:pPr>
              <w:rPr>
                <w:sz w:val="24"/>
                <w:szCs w:val="24"/>
              </w:rPr>
            </w:pPr>
            <w:r>
              <w:rPr>
                <w:sz w:val="24"/>
                <w:szCs w:val="24"/>
              </w:rPr>
              <w:t>Rhetorical question</w:t>
            </w:r>
          </w:p>
          <w:p w:rsidR="00FC7C8D" w:rsidRDefault="00FC7C8D" w:rsidP="008C1EA5">
            <w:pPr>
              <w:rPr>
                <w:sz w:val="24"/>
                <w:szCs w:val="24"/>
              </w:rPr>
            </w:pPr>
          </w:p>
        </w:tc>
      </w:tr>
      <w:tr w:rsidR="00FE30E1" w:rsidTr="005F0BDA">
        <w:trPr>
          <w:trHeight w:val="1074"/>
        </w:trPr>
        <w:tc>
          <w:tcPr>
            <w:tcW w:w="1710" w:type="dxa"/>
          </w:tcPr>
          <w:p w:rsidR="00FE30E1" w:rsidRPr="00714316" w:rsidRDefault="00FE30E1" w:rsidP="008C1EA5">
            <w:pPr>
              <w:rPr>
                <w:sz w:val="24"/>
                <w:szCs w:val="24"/>
              </w:rPr>
            </w:pPr>
            <w:r>
              <w:rPr>
                <w:sz w:val="24"/>
                <w:szCs w:val="24"/>
              </w:rPr>
              <w:lastRenderedPageBreak/>
              <w:t xml:space="preserve">Rhyme and sonnet form </w:t>
            </w:r>
          </w:p>
        </w:tc>
        <w:tc>
          <w:tcPr>
            <w:tcW w:w="1195" w:type="dxa"/>
          </w:tcPr>
          <w:p w:rsidR="00FE30E1" w:rsidRPr="001868A8" w:rsidRDefault="00FE30E1" w:rsidP="008C1EA5">
            <w:pPr>
              <w:rPr>
                <w:sz w:val="24"/>
                <w:szCs w:val="24"/>
              </w:rPr>
            </w:pPr>
            <w:r>
              <w:rPr>
                <w:sz w:val="24"/>
                <w:szCs w:val="24"/>
              </w:rPr>
              <w:t>1.5</w:t>
            </w:r>
          </w:p>
        </w:tc>
        <w:tc>
          <w:tcPr>
            <w:tcW w:w="5535" w:type="dxa"/>
          </w:tcPr>
          <w:p w:rsidR="00FE30E1" w:rsidRPr="004173D9" w:rsidRDefault="00FE30E1" w:rsidP="005E06AF">
            <w:pPr>
              <w:rPr>
                <w:sz w:val="24"/>
                <w:szCs w:val="24"/>
              </w:rPr>
            </w:pPr>
            <w:r>
              <w:rPr>
                <w:bCs/>
                <w:szCs w:val="24"/>
              </w:rPr>
              <w:t>Romeo and Juliet’s first exchange together makes up 14 lines before they kiss. Romeo first speaks in rhyme scheme of ABAB and Juliet speaks in rhyme scheme of CBCB</w:t>
            </w:r>
          </w:p>
        </w:tc>
        <w:tc>
          <w:tcPr>
            <w:tcW w:w="2721" w:type="dxa"/>
          </w:tcPr>
          <w:p w:rsidR="00FE30E1" w:rsidRPr="001868A8" w:rsidRDefault="00FE30E1" w:rsidP="008C1EA5">
            <w:pPr>
              <w:rPr>
                <w:sz w:val="24"/>
                <w:szCs w:val="24"/>
              </w:rPr>
            </w:pPr>
            <w:r>
              <w:rPr>
                <w:sz w:val="24"/>
                <w:szCs w:val="24"/>
              </w:rPr>
              <w:t xml:space="preserve"> </w:t>
            </w:r>
          </w:p>
          <w:p w:rsidR="00FE30E1" w:rsidRPr="001868A8" w:rsidRDefault="00FE30E1" w:rsidP="008C1EA5">
            <w:pPr>
              <w:rPr>
                <w:sz w:val="24"/>
                <w:szCs w:val="24"/>
              </w:rPr>
            </w:pPr>
            <w:r>
              <w:rPr>
                <w:sz w:val="24"/>
                <w:szCs w:val="24"/>
              </w:rPr>
              <w:t xml:space="preserve"> </w:t>
            </w:r>
          </w:p>
        </w:tc>
      </w:tr>
      <w:tr w:rsidR="00FC7C8D" w:rsidTr="005F0BDA">
        <w:trPr>
          <w:trHeight w:val="298"/>
        </w:trPr>
        <w:tc>
          <w:tcPr>
            <w:tcW w:w="1710" w:type="dxa"/>
            <w:vMerge w:val="restart"/>
          </w:tcPr>
          <w:p w:rsidR="00FC7C8D" w:rsidRDefault="00FE30E1" w:rsidP="008C1EA5">
            <w:pPr>
              <w:rPr>
                <w:sz w:val="24"/>
                <w:szCs w:val="24"/>
              </w:rPr>
            </w:pPr>
            <w:r>
              <w:rPr>
                <w:sz w:val="24"/>
                <w:szCs w:val="24"/>
              </w:rPr>
              <w:t xml:space="preserve">Religious imagery </w:t>
            </w:r>
          </w:p>
        </w:tc>
        <w:tc>
          <w:tcPr>
            <w:tcW w:w="1195" w:type="dxa"/>
          </w:tcPr>
          <w:p w:rsidR="00FC7C8D" w:rsidRDefault="00FE30E1" w:rsidP="008C1EA5">
            <w:pPr>
              <w:rPr>
                <w:sz w:val="24"/>
                <w:szCs w:val="24"/>
              </w:rPr>
            </w:pPr>
            <w:r>
              <w:rPr>
                <w:sz w:val="24"/>
                <w:szCs w:val="24"/>
              </w:rPr>
              <w:t>1.5</w:t>
            </w:r>
          </w:p>
        </w:tc>
        <w:tc>
          <w:tcPr>
            <w:tcW w:w="5535" w:type="dxa"/>
          </w:tcPr>
          <w:p w:rsidR="00FE30E1" w:rsidRDefault="00FC7C8D" w:rsidP="008C1EA5">
            <w:pPr>
              <w:rPr>
                <w:bCs/>
                <w:iCs/>
                <w:szCs w:val="24"/>
              </w:rPr>
            </w:pPr>
            <w:r w:rsidRPr="00714316">
              <w:rPr>
                <w:bCs/>
                <w:i/>
                <w:iCs/>
                <w:szCs w:val="24"/>
              </w:rPr>
              <w:t>‘</w:t>
            </w:r>
            <w:r w:rsidR="00FE30E1">
              <w:rPr>
                <w:bCs/>
                <w:i/>
                <w:iCs/>
                <w:szCs w:val="24"/>
              </w:rPr>
              <w:t xml:space="preserve">If I profane with my </w:t>
            </w:r>
            <w:proofErr w:type="spellStart"/>
            <w:r w:rsidR="00FE30E1">
              <w:rPr>
                <w:bCs/>
                <w:i/>
                <w:iCs/>
                <w:szCs w:val="24"/>
              </w:rPr>
              <w:t>unworthiest</w:t>
            </w:r>
            <w:proofErr w:type="spellEnd"/>
            <w:r w:rsidR="00FE30E1">
              <w:rPr>
                <w:bCs/>
                <w:i/>
                <w:iCs/>
                <w:szCs w:val="24"/>
              </w:rPr>
              <w:t xml:space="preserve"> hand/ This holy shrine, the gentle sinner is this/ My lips, two blushing pilgrims, ready stand’ </w:t>
            </w:r>
            <w:r w:rsidR="00FE30E1">
              <w:rPr>
                <w:bCs/>
                <w:iCs/>
                <w:szCs w:val="24"/>
              </w:rPr>
              <w:t xml:space="preserve">– Romeo </w:t>
            </w:r>
          </w:p>
          <w:p w:rsidR="00FC7C8D" w:rsidRDefault="00FC7C8D" w:rsidP="008C1EA5">
            <w:pPr>
              <w:rPr>
                <w:bCs/>
                <w:i/>
                <w:iCs/>
                <w:szCs w:val="24"/>
              </w:rPr>
            </w:pPr>
            <w:r w:rsidRPr="00714316">
              <w:rPr>
                <w:bCs/>
                <w:i/>
                <w:iCs/>
                <w:szCs w:val="24"/>
              </w:rPr>
              <w:t xml:space="preserve"> </w:t>
            </w:r>
          </w:p>
          <w:p w:rsidR="00FC7C8D" w:rsidRPr="004173D9" w:rsidRDefault="00FE30E1" w:rsidP="008C1EA5">
            <w:pPr>
              <w:rPr>
                <w:szCs w:val="24"/>
              </w:rPr>
            </w:pPr>
            <w:r>
              <w:rPr>
                <w:bCs/>
                <w:i/>
                <w:iCs/>
                <w:szCs w:val="24"/>
              </w:rPr>
              <w:t xml:space="preserve">‘Good pilgrim you do wrong your hand too much’ </w:t>
            </w:r>
            <w:r>
              <w:rPr>
                <w:bCs/>
                <w:iCs/>
                <w:szCs w:val="24"/>
              </w:rPr>
              <w:t xml:space="preserve">– Juliet </w:t>
            </w:r>
          </w:p>
        </w:tc>
        <w:tc>
          <w:tcPr>
            <w:tcW w:w="2721" w:type="dxa"/>
          </w:tcPr>
          <w:p w:rsidR="00FC7C8D" w:rsidRDefault="00FE30E1" w:rsidP="008C1EA5">
            <w:pPr>
              <w:rPr>
                <w:sz w:val="24"/>
                <w:szCs w:val="24"/>
              </w:rPr>
            </w:pPr>
            <w:r>
              <w:rPr>
                <w:sz w:val="24"/>
                <w:szCs w:val="24"/>
              </w:rPr>
              <w:t xml:space="preserve">Metaphor </w:t>
            </w:r>
          </w:p>
        </w:tc>
      </w:tr>
      <w:tr w:rsidR="00FE30E1" w:rsidTr="005F0BDA">
        <w:trPr>
          <w:trHeight w:val="1880"/>
        </w:trPr>
        <w:tc>
          <w:tcPr>
            <w:tcW w:w="1710" w:type="dxa"/>
            <w:vMerge/>
          </w:tcPr>
          <w:p w:rsidR="00FE30E1" w:rsidRDefault="00FE30E1" w:rsidP="008C1EA5">
            <w:pPr>
              <w:rPr>
                <w:sz w:val="24"/>
                <w:szCs w:val="24"/>
              </w:rPr>
            </w:pPr>
          </w:p>
        </w:tc>
        <w:tc>
          <w:tcPr>
            <w:tcW w:w="1195" w:type="dxa"/>
          </w:tcPr>
          <w:p w:rsidR="00FE30E1" w:rsidRDefault="00FE30E1" w:rsidP="008C1EA5">
            <w:pPr>
              <w:rPr>
                <w:sz w:val="24"/>
                <w:szCs w:val="24"/>
              </w:rPr>
            </w:pPr>
            <w:r>
              <w:rPr>
                <w:sz w:val="24"/>
                <w:szCs w:val="24"/>
              </w:rPr>
              <w:t>2.2</w:t>
            </w:r>
          </w:p>
        </w:tc>
        <w:tc>
          <w:tcPr>
            <w:tcW w:w="5535" w:type="dxa"/>
          </w:tcPr>
          <w:p w:rsidR="00FE30E1" w:rsidRDefault="00FE30E1" w:rsidP="008C1EA5">
            <w:pPr>
              <w:rPr>
                <w:bCs/>
                <w:szCs w:val="24"/>
              </w:rPr>
            </w:pPr>
            <w:r w:rsidRPr="00714316">
              <w:rPr>
                <w:bCs/>
                <w:szCs w:val="24"/>
              </w:rPr>
              <w:t xml:space="preserve"> </w:t>
            </w:r>
            <w:r w:rsidRPr="00FE30E1">
              <w:rPr>
                <w:bCs/>
                <w:i/>
                <w:szCs w:val="24"/>
              </w:rPr>
              <w:t xml:space="preserve">‘O speak again, bright angel, for thou art/ As glorious to this night, being o’er my head, / As is a winged messenger of </w:t>
            </w:r>
            <w:proofErr w:type="gramStart"/>
            <w:r w:rsidRPr="00FE30E1">
              <w:rPr>
                <w:bCs/>
                <w:i/>
                <w:szCs w:val="24"/>
              </w:rPr>
              <w:t>heaven..</w:t>
            </w:r>
            <w:proofErr w:type="gramEnd"/>
            <w:r>
              <w:rPr>
                <w:bCs/>
                <w:szCs w:val="24"/>
              </w:rPr>
              <w:t>’ – Romeo</w:t>
            </w:r>
          </w:p>
          <w:p w:rsidR="00FE30E1" w:rsidRDefault="00FE30E1" w:rsidP="008C1EA5">
            <w:pPr>
              <w:rPr>
                <w:bCs/>
                <w:szCs w:val="24"/>
              </w:rPr>
            </w:pPr>
          </w:p>
          <w:p w:rsidR="00FE30E1" w:rsidRPr="004173D9" w:rsidRDefault="00FE30E1" w:rsidP="008C1EA5">
            <w:pPr>
              <w:rPr>
                <w:szCs w:val="24"/>
              </w:rPr>
            </w:pPr>
            <w:r w:rsidRPr="00FE30E1">
              <w:rPr>
                <w:bCs/>
                <w:i/>
                <w:szCs w:val="24"/>
              </w:rPr>
              <w:t>‘swear by thy gracious self, / which is the god of my idolatry,’</w:t>
            </w:r>
            <w:r>
              <w:rPr>
                <w:bCs/>
                <w:szCs w:val="24"/>
              </w:rPr>
              <w:t xml:space="preserve"> - Juliet</w:t>
            </w:r>
          </w:p>
        </w:tc>
        <w:tc>
          <w:tcPr>
            <w:tcW w:w="2721" w:type="dxa"/>
          </w:tcPr>
          <w:p w:rsidR="00FE30E1" w:rsidRDefault="00FE30E1" w:rsidP="008C1EA5">
            <w:pPr>
              <w:rPr>
                <w:sz w:val="24"/>
                <w:szCs w:val="24"/>
              </w:rPr>
            </w:pPr>
            <w:r>
              <w:rPr>
                <w:sz w:val="24"/>
                <w:szCs w:val="24"/>
              </w:rPr>
              <w:t xml:space="preserve">Simile </w:t>
            </w:r>
          </w:p>
          <w:p w:rsidR="00FE30E1" w:rsidRDefault="00FE30E1" w:rsidP="008C1EA5">
            <w:pPr>
              <w:rPr>
                <w:sz w:val="24"/>
                <w:szCs w:val="24"/>
              </w:rPr>
            </w:pPr>
            <w:r>
              <w:rPr>
                <w:sz w:val="24"/>
                <w:szCs w:val="24"/>
              </w:rPr>
              <w:t xml:space="preserve">Enjambment </w:t>
            </w:r>
          </w:p>
          <w:p w:rsidR="00FE30E1" w:rsidRDefault="00FE30E1" w:rsidP="008C1EA5">
            <w:pPr>
              <w:rPr>
                <w:sz w:val="24"/>
                <w:szCs w:val="24"/>
              </w:rPr>
            </w:pPr>
          </w:p>
          <w:p w:rsidR="00FE30E1" w:rsidRDefault="00FE30E1" w:rsidP="008C1EA5">
            <w:pPr>
              <w:rPr>
                <w:sz w:val="24"/>
                <w:szCs w:val="24"/>
              </w:rPr>
            </w:pPr>
          </w:p>
          <w:p w:rsidR="00FE30E1" w:rsidRDefault="00FE30E1" w:rsidP="008C1EA5">
            <w:pPr>
              <w:rPr>
                <w:sz w:val="24"/>
                <w:szCs w:val="24"/>
              </w:rPr>
            </w:pPr>
          </w:p>
          <w:p w:rsidR="00FE30E1" w:rsidRDefault="00FE30E1" w:rsidP="008C1EA5">
            <w:pPr>
              <w:rPr>
                <w:sz w:val="24"/>
                <w:szCs w:val="24"/>
              </w:rPr>
            </w:pPr>
            <w:r>
              <w:rPr>
                <w:sz w:val="24"/>
                <w:szCs w:val="24"/>
              </w:rPr>
              <w:t xml:space="preserve">Metaphor </w:t>
            </w:r>
          </w:p>
        </w:tc>
      </w:tr>
      <w:tr w:rsidR="00FC7C8D" w:rsidTr="005F0BDA">
        <w:trPr>
          <w:trHeight w:val="298"/>
        </w:trPr>
        <w:tc>
          <w:tcPr>
            <w:tcW w:w="1710" w:type="dxa"/>
            <w:vMerge w:val="restart"/>
          </w:tcPr>
          <w:p w:rsidR="00FC7C8D" w:rsidRDefault="00FE30E1" w:rsidP="008C1EA5">
            <w:pPr>
              <w:rPr>
                <w:sz w:val="24"/>
                <w:szCs w:val="24"/>
              </w:rPr>
            </w:pPr>
            <w:r>
              <w:rPr>
                <w:sz w:val="24"/>
                <w:szCs w:val="24"/>
              </w:rPr>
              <w:t xml:space="preserve">Light imagery </w:t>
            </w:r>
          </w:p>
        </w:tc>
        <w:tc>
          <w:tcPr>
            <w:tcW w:w="1195" w:type="dxa"/>
          </w:tcPr>
          <w:p w:rsidR="00FC7C8D" w:rsidRPr="001868A8" w:rsidRDefault="00FE30E1" w:rsidP="008C1EA5">
            <w:pPr>
              <w:rPr>
                <w:sz w:val="24"/>
                <w:szCs w:val="24"/>
              </w:rPr>
            </w:pPr>
            <w:r>
              <w:rPr>
                <w:sz w:val="24"/>
                <w:szCs w:val="24"/>
              </w:rPr>
              <w:t>2.2</w:t>
            </w:r>
          </w:p>
        </w:tc>
        <w:tc>
          <w:tcPr>
            <w:tcW w:w="5535" w:type="dxa"/>
          </w:tcPr>
          <w:p w:rsidR="00FE30E1" w:rsidRDefault="00FE30E1" w:rsidP="00FE30E1">
            <w:pPr>
              <w:rPr>
                <w:szCs w:val="24"/>
              </w:rPr>
            </w:pPr>
            <w:r w:rsidRPr="002B791B">
              <w:rPr>
                <w:i/>
                <w:szCs w:val="24"/>
              </w:rPr>
              <w:t xml:space="preserve">‘But soft, what light through yonder window breaks? / It is the east, and Juliet is the sun’ </w:t>
            </w:r>
            <w:r>
              <w:rPr>
                <w:szCs w:val="24"/>
              </w:rPr>
              <w:t xml:space="preserve">– Romeo </w:t>
            </w:r>
          </w:p>
          <w:p w:rsidR="002B791B" w:rsidRDefault="002B791B" w:rsidP="00FE30E1">
            <w:pPr>
              <w:rPr>
                <w:szCs w:val="24"/>
              </w:rPr>
            </w:pPr>
          </w:p>
          <w:p w:rsidR="002B791B" w:rsidRDefault="008C1EA5" w:rsidP="00FE30E1">
            <w:pPr>
              <w:rPr>
                <w:bCs/>
                <w:i/>
                <w:iCs/>
                <w:szCs w:val="24"/>
              </w:rPr>
            </w:pPr>
            <w:r w:rsidRPr="002B791B">
              <w:rPr>
                <w:bCs/>
                <w:szCs w:val="24"/>
              </w:rPr>
              <w:t xml:space="preserve">Romeo describes Juliet’s eyes as </w:t>
            </w:r>
            <w:r w:rsidRPr="002B791B">
              <w:rPr>
                <w:bCs/>
                <w:i/>
                <w:iCs/>
                <w:szCs w:val="24"/>
              </w:rPr>
              <w:t xml:space="preserve">‘two of the fairest stars in all of heaven’ </w:t>
            </w:r>
            <w:r w:rsidRPr="002B791B">
              <w:rPr>
                <w:bCs/>
                <w:szCs w:val="24"/>
              </w:rPr>
              <w:t xml:space="preserve">and that </w:t>
            </w:r>
            <w:r w:rsidRPr="002B791B">
              <w:rPr>
                <w:bCs/>
                <w:i/>
                <w:iCs/>
                <w:szCs w:val="24"/>
              </w:rPr>
              <w:t xml:space="preserve">‘the brightness of her cheek would shame those stars.’ </w:t>
            </w:r>
          </w:p>
          <w:p w:rsidR="002B791B" w:rsidRDefault="002B791B" w:rsidP="00FE30E1">
            <w:pPr>
              <w:rPr>
                <w:bCs/>
                <w:i/>
                <w:iCs/>
                <w:szCs w:val="24"/>
              </w:rPr>
            </w:pPr>
          </w:p>
          <w:p w:rsidR="002B791B" w:rsidRPr="002B791B" w:rsidRDefault="002B791B" w:rsidP="00FE30E1">
            <w:pPr>
              <w:rPr>
                <w:szCs w:val="24"/>
              </w:rPr>
            </w:pPr>
            <w:r>
              <w:rPr>
                <w:bCs/>
                <w:iCs/>
                <w:szCs w:val="24"/>
              </w:rPr>
              <w:t>Juliet uses the image of lightning saying it is ‘</w:t>
            </w:r>
            <w:r w:rsidRPr="002B791B">
              <w:rPr>
                <w:bCs/>
                <w:i/>
                <w:iCs/>
                <w:szCs w:val="24"/>
              </w:rPr>
              <w:t>too sudden, / too like the lightning, which doth ceases to be</w:t>
            </w:r>
            <w:r>
              <w:rPr>
                <w:bCs/>
                <w:iCs/>
                <w:szCs w:val="24"/>
              </w:rPr>
              <w:t xml:space="preserve">.’ </w:t>
            </w:r>
          </w:p>
          <w:p w:rsidR="00FC7C8D" w:rsidRPr="004173D9" w:rsidRDefault="00FC7C8D" w:rsidP="008C1EA5"/>
        </w:tc>
        <w:tc>
          <w:tcPr>
            <w:tcW w:w="2721" w:type="dxa"/>
          </w:tcPr>
          <w:p w:rsidR="00FC7C8D" w:rsidRDefault="00FC7C8D" w:rsidP="008C1EA5">
            <w:pPr>
              <w:rPr>
                <w:sz w:val="24"/>
                <w:szCs w:val="24"/>
              </w:rPr>
            </w:pPr>
            <w:r>
              <w:rPr>
                <w:sz w:val="24"/>
                <w:szCs w:val="24"/>
              </w:rPr>
              <w:t xml:space="preserve">Metaphor </w:t>
            </w:r>
          </w:p>
          <w:p w:rsidR="002B791B" w:rsidRDefault="002B791B" w:rsidP="008C1EA5">
            <w:pPr>
              <w:rPr>
                <w:sz w:val="24"/>
                <w:szCs w:val="24"/>
              </w:rPr>
            </w:pPr>
            <w:r>
              <w:rPr>
                <w:sz w:val="24"/>
                <w:szCs w:val="24"/>
              </w:rPr>
              <w:t>Rhetorical question</w:t>
            </w:r>
          </w:p>
          <w:p w:rsidR="002B791B" w:rsidRDefault="002B791B" w:rsidP="008C1EA5">
            <w:pPr>
              <w:rPr>
                <w:sz w:val="24"/>
                <w:szCs w:val="24"/>
              </w:rPr>
            </w:pPr>
          </w:p>
          <w:p w:rsidR="002B791B" w:rsidRDefault="002B791B" w:rsidP="008C1EA5">
            <w:pPr>
              <w:rPr>
                <w:sz w:val="24"/>
                <w:szCs w:val="24"/>
              </w:rPr>
            </w:pPr>
          </w:p>
          <w:p w:rsidR="002B791B" w:rsidRDefault="002B791B" w:rsidP="008C1EA5">
            <w:pPr>
              <w:rPr>
                <w:sz w:val="24"/>
                <w:szCs w:val="24"/>
              </w:rPr>
            </w:pPr>
            <w:r>
              <w:rPr>
                <w:sz w:val="24"/>
                <w:szCs w:val="24"/>
              </w:rPr>
              <w:t xml:space="preserve">Personification </w:t>
            </w:r>
          </w:p>
          <w:p w:rsidR="002B791B" w:rsidRDefault="002B791B" w:rsidP="008C1EA5">
            <w:pPr>
              <w:rPr>
                <w:sz w:val="24"/>
                <w:szCs w:val="24"/>
              </w:rPr>
            </w:pPr>
            <w:r>
              <w:rPr>
                <w:sz w:val="24"/>
                <w:szCs w:val="24"/>
              </w:rPr>
              <w:t>Metaphor</w:t>
            </w:r>
          </w:p>
          <w:p w:rsidR="002B791B" w:rsidRDefault="002B791B" w:rsidP="008C1EA5">
            <w:pPr>
              <w:rPr>
                <w:sz w:val="24"/>
                <w:szCs w:val="24"/>
              </w:rPr>
            </w:pPr>
          </w:p>
          <w:p w:rsidR="002B791B" w:rsidRDefault="002B791B" w:rsidP="008C1EA5">
            <w:pPr>
              <w:rPr>
                <w:sz w:val="24"/>
                <w:szCs w:val="24"/>
              </w:rPr>
            </w:pPr>
          </w:p>
          <w:p w:rsidR="002B791B" w:rsidRPr="001868A8" w:rsidRDefault="002B791B" w:rsidP="008C1EA5">
            <w:pPr>
              <w:rPr>
                <w:sz w:val="24"/>
                <w:szCs w:val="24"/>
              </w:rPr>
            </w:pPr>
            <w:r>
              <w:rPr>
                <w:sz w:val="24"/>
                <w:szCs w:val="24"/>
              </w:rPr>
              <w:t xml:space="preserve">Simile </w:t>
            </w:r>
          </w:p>
        </w:tc>
      </w:tr>
      <w:tr w:rsidR="00FC7C8D" w:rsidTr="005F0BDA">
        <w:trPr>
          <w:trHeight w:val="283"/>
        </w:trPr>
        <w:tc>
          <w:tcPr>
            <w:tcW w:w="1710" w:type="dxa"/>
            <w:vMerge/>
          </w:tcPr>
          <w:p w:rsidR="00FC7C8D" w:rsidRPr="001868A8" w:rsidRDefault="00FC7C8D" w:rsidP="008C1EA5">
            <w:pPr>
              <w:rPr>
                <w:sz w:val="24"/>
                <w:szCs w:val="24"/>
              </w:rPr>
            </w:pPr>
          </w:p>
        </w:tc>
        <w:tc>
          <w:tcPr>
            <w:tcW w:w="1195" w:type="dxa"/>
          </w:tcPr>
          <w:p w:rsidR="00FC7C8D" w:rsidRPr="001868A8" w:rsidRDefault="002B791B" w:rsidP="008C1EA5">
            <w:pPr>
              <w:rPr>
                <w:sz w:val="24"/>
                <w:szCs w:val="24"/>
              </w:rPr>
            </w:pPr>
            <w:r>
              <w:rPr>
                <w:sz w:val="24"/>
                <w:szCs w:val="24"/>
              </w:rPr>
              <w:t>5.3</w:t>
            </w:r>
          </w:p>
        </w:tc>
        <w:tc>
          <w:tcPr>
            <w:tcW w:w="5535" w:type="dxa"/>
          </w:tcPr>
          <w:p w:rsidR="00FC7C8D" w:rsidRPr="00714316" w:rsidRDefault="002B791B" w:rsidP="008C1EA5">
            <w:pPr>
              <w:rPr>
                <w:sz w:val="24"/>
                <w:szCs w:val="24"/>
              </w:rPr>
            </w:pPr>
            <w:r w:rsidRPr="00714316">
              <w:rPr>
                <w:bCs/>
                <w:szCs w:val="24"/>
              </w:rPr>
              <w:t xml:space="preserve">By Juliet’s deathbed, Romeo says </w:t>
            </w:r>
            <w:r w:rsidRPr="00714316">
              <w:rPr>
                <w:bCs/>
                <w:i/>
                <w:iCs/>
                <w:szCs w:val="24"/>
              </w:rPr>
              <w:t>‘O here/ Will I set up my everlasting rest / And shake the yoke of inauspicious stars.’</w:t>
            </w:r>
          </w:p>
        </w:tc>
        <w:tc>
          <w:tcPr>
            <w:tcW w:w="2721" w:type="dxa"/>
          </w:tcPr>
          <w:p w:rsidR="00FC7C8D" w:rsidRPr="001868A8" w:rsidRDefault="00FC7C8D" w:rsidP="008C1EA5">
            <w:pPr>
              <w:rPr>
                <w:sz w:val="24"/>
                <w:szCs w:val="24"/>
              </w:rPr>
            </w:pPr>
            <w:r>
              <w:rPr>
                <w:sz w:val="24"/>
                <w:szCs w:val="24"/>
              </w:rPr>
              <w:t xml:space="preserve"> </w:t>
            </w:r>
            <w:r w:rsidR="002B791B">
              <w:rPr>
                <w:sz w:val="24"/>
                <w:szCs w:val="24"/>
              </w:rPr>
              <w:t>Person</w:t>
            </w:r>
            <w:r w:rsidR="00CE6D6C">
              <w:rPr>
                <w:sz w:val="24"/>
                <w:szCs w:val="24"/>
              </w:rPr>
              <w:t>i</w:t>
            </w:r>
            <w:r w:rsidR="002B791B">
              <w:rPr>
                <w:sz w:val="24"/>
                <w:szCs w:val="24"/>
              </w:rPr>
              <w:t>ficat</w:t>
            </w:r>
            <w:r w:rsidR="00CE6D6C">
              <w:rPr>
                <w:sz w:val="24"/>
                <w:szCs w:val="24"/>
              </w:rPr>
              <w:t>i</w:t>
            </w:r>
            <w:r w:rsidR="002B791B">
              <w:rPr>
                <w:sz w:val="24"/>
                <w:szCs w:val="24"/>
              </w:rPr>
              <w:t>on</w:t>
            </w:r>
          </w:p>
        </w:tc>
      </w:tr>
      <w:tr w:rsidR="005F0BDA" w:rsidTr="005F0BDA">
        <w:trPr>
          <w:trHeight w:val="283"/>
        </w:trPr>
        <w:tc>
          <w:tcPr>
            <w:tcW w:w="1710" w:type="dxa"/>
            <w:vMerge w:val="restart"/>
          </w:tcPr>
          <w:p w:rsidR="005F0BDA" w:rsidRDefault="005F0BDA" w:rsidP="008C1EA5">
            <w:pPr>
              <w:rPr>
                <w:sz w:val="24"/>
                <w:szCs w:val="24"/>
              </w:rPr>
            </w:pPr>
            <w:r>
              <w:rPr>
                <w:sz w:val="24"/>
                <w:szCs w:val="24"/>
              </w:rPr>
              <w:t>Imagery of darkness / death</w:t>
            </w:r>
          </w:p>
        </w:tc>
        <w:tc>
          <w:tcPr>
            <w:tcW w:w="1195" w:type="dxa"/>
          </w:tcPr>
          <w:p w:rsidR="005F0BDA" w:rsidRDefault="005F0BDA" w:rsidP="008C1EA5">
            <w:pPr>
              <w:rPr>
                <w:sz w:val="24"/>
                <w:szCs w:val="24"/>
              </w:rPr>
            </w:pPr>
            <w:r>
              <w:rPr>
                <w:sz w:val="24"/>
                <w:szCs w:val="24"/>
              </w:rPr>
              <w:t>1.5</w:t>
            </w:r>
          </w:p>
        </w:tc>
        <w:tc>
          <w:tcPr>
            <w:tcW w:w="5535" w:type="dxa"/>
          </w:tcPr>
          <w:p w:rsidR="005F0BDA" w:rsidRDefault="005F0BDA" w:rsidP="008C1EA5">
            <w:pPr>
              <w:rPr>
                <w:bCs/>
                <w:szCs w:val="24"/>
              </w:rPr>
            </w:pPr>
            <w:r w:rsidRPr="004173D9">
              <w:rPr>
                <w:bCs/>
                <w:szCs w:val="24"/>
              </w:rPr>
              <w:t xml:space="preserve">Upon seeing Romeo, Juliet remarks  </w:t>
            </w:r>
            <w:r w:rsidRPr="004173D9">
              <w:rPr>
                <w:bCs/>
                <w:i/>
                <w:iCs/>
                <w:szCs w:val="24"/>
              </w:rPr>
              <w:t>“If he [Romeo] be married, my grave is like to be my wedding bed.”</w:t>
            </w:r>
          </w:p>
        </w:tc>
        <w:tc>
          <w:tcPr>
            <w:tcW w:w="2721" w:type="dxa"/>
          </w:tcPr>
          <w:p w:rsidR="005F0BDA" w:rsidRDefault="005F0BDA" w:rsidP="008C1EA5">
            <w:pPr>
              <w:rPr>
                <w:sz w:val="24"/>
                <w:szCs w:val="24"/>
              </w:rPr>
            </w:pPr>
            <w:r>
              <w:rPr>
                <w:sz w:val="24"/>
                <w:szCs w:val="24"/>
              </w:rPr>
              <w:t xml:space="preserve">Foreshadowing </w:t>
            </w:r>
          </w:p>
          <w:p w:rsidR="005F0BDA" w:rsidRDefault="005F0BDA" w:rsidP="008C1EA5">
            <w:pPr>
              <w:rPr>
                <w:sz w:val="24"/>
                <w:szCs w:val="24"/>
              </w:rPr>
            </w:pPr>
            <w:r>
              <w:rPr>
                <w:sz w:val="24"/>
                <w:szCs w:val="24"/>
              </w:rPr>
              <w:t>Simile</w:t>
            </w:r>
          </w:p>
        </w:tc>
      </w:tr>
      <w:tr w:rsidR="005F0BDA" w:rsidTr="005F0BDA">
        <w:trPr>
          <w:trHeight w:val="283"/>
        </w:trPr>
        <w:tc>
          <w:tcPr>
            <w:tcW w:w="1710" w:type="dxa"/>
            <w:vMerge/>
          </w:tcPr>
          <w:p w:rsidR="005F0BDA" w:rsidRPr="001868A8" w:rsidRDefault="005F0BDA" w:rsidP="008C1EA5">
            <w:pPr>
              <w:rPr>
                <w:sz w:val="24"/>
                <w:szCs w:val="24"/>
              </w:rPr>
            </w:pPr>
          </w:p>
        </w:tc>
        <w:tc>
          <w:tcPr>
            <w:tcW w:w="1195" w:type="dxa"/>
          </w:tcPr>
          <w:p w:rsidR="005F0BDA" w:rsidRDefault="005F0BDA" w:rsidP="008C1EA5">
            <w:pPr>
              <w:rPr>
                <w:sz w:val="24"/>
                <w:szCs w:val="24"/>
              </w:rPr>
            </w:pPr>
            <w:r>
              <w:rPr>
                <w:sz w:val="24"/>
                <w:szCs w:val="24"/>
              </w:rPr>
              <w:t>2.2</w:t>
            </w:r>
          </w:p>
        </w:tc>
        <w:tc>
          <w:tcPr>
            <w:tcW w:w="5535" w:type="dxa"/>
          </w:tcPr>
          <w:p w:rsidR="005F0BDA" w:rsidRPr="00714316" w:rsidRDefault="005F0BDA" w:rsidP="008C1EA5">
            <w:pPr>
              <w:rPr>
                <w:bCs/>
                <w:szCs w:val="24"/>
              </w:rPr>
            </w:pPr>
            <w:r w:rsidRPr="00CE6D6C">
              <w:rPr>
                <w:bCs/>
                <w:i/>
                <w:szCs w:val="24"/>
              </w:rPr>
              <w:t>‘I have night’s cloak to hide me from their [Capulet] eyes’</w:t>
            </w:r>
            <w:r>
              <w:rPr>
                <w:bCs/>
                <w:szCs w:val="24"/>
              </w:rPr>
              <w:t xml:space="preserve"> - Romeo</w:t>
            </w:r>
          </w:p>
        </w:tc>
        <w:tc>
          <w:tcPr>
            <w:tcW w:w="2721" w:type="dxa"/>
          </w:tcPr>
          <w:p w:rsidR="005F0BDA" w:rsidRDefault="005F0BDA" w:rsidP="008C1EA5">
            <w:pPr>
              <w:rPr>
                <w:sz w:val="24"/>
                <w:szCs w:val="24"/>
              </w:rPr>
            </w:pPr>
            <w:r>
              <w:rPr>
                <w:sz w:val="24"/>
                <w:szCs w:val="24"/>
              </w:rPr>
              <w:t>Personification</w:t>
            </w:r>
          </w:p>
        </w:tc>
      </w:tr>
      <w:tr w:rsidR="005F0BDA" w:rsidTr="005F0BDA">
        <w:trPr>
          <w:trHeight w:val="283"/>
        </w:trPr>
        <w:tc>
          <w:tcPr>
            <w:tcW w:w="1710" w:type="dxa"/>
            <w:vMerge/>
          </w:tcPr>
          <w:p w:rsidR="005F0BDA" w:rsidRDefault="005F0BDA" w:rsidP="008C1EA5">
            <w:pPr>
              <w:rPr>
                <w:sz w:val="24"/>
                <w:szCs w:val="24"/>
              </w:rPr>
            </w:pPr>
          </w:p>
        </w:tc>
        <w:tc>
          <w:tcPr>
            <w:tcW w:w="1195" w:type="dxa"/>
          </w:tcPr>
          <w:p w:rsidR="005F0BDA" w:rsidRDefault="005F0BDA" w:rsidP="008C1EA5">
            <w:pPr>
              <w:rPr>
                <w:sz w:val="24"/>
                <w:szCs w:val="24"/>
              </w:rPr>
            </w:pPr>
            <w:r>
              <w:rPr>
                <w:sz w:val="24"/>
                <w:szCs w:val="24"/>
              </w:rPr>
              <w:t>3.5</w:t>
            </w:r>
          </w:p>
        </w:tc>
        <w:tc>
          <w:tcPr>
            <w:tcW w:w="5535" w:type="dxa"/>
          </w:tcPr>
          <w:p w:rsidR="005F0BDA" w:rsidRPr="00CE6D6C" w:rsidRDefault="005F0BDA" w:rsidP="008C1EA5">
            <w:pPr>
              <w:rPr>
                <w:bCs/>
                <w:szCs w:val="24"/>
              </w:rPr>
            </w:pPr>
            <w:r>
              <w:rPr>
                <w:bCs/>
                <w:szCs w:val="24"/>
              </w:rPr>
              <w:t xml:space="preserve">Juliet pretends that it is still dark as she does not want Romeo to leave </w:t>
            </w:r>
            <w:r w:rsidRPr="00CE6D6C">
              <w:rPr>
                <w:bCs/>
                <w:i/>
                <w:szCs w:val="24"/>
              </w:rPr>
              <w:t>‘Wilt thou be gone? It is not yet day:/ It was the nightingale and not the lark’</w:t>
            </w:r>
            <w:r>
              <w:rPr>
                <w:bCs/>
                <w:szCs w:val="24"/>
              </w:rPr>
              <w:t xml:space="preserve"> </w:t>
            </w:r>
          </w:p>
        </w:tc>
        <w:tc>
          <w:tcPr>
            <w:tcW w:w="2721" w:type="dxa"/>
          </w:tcPr>
          <w:p w:rsidR="005F0BDA" w:rsidRDefault="005F0BDA" w:rsidP="008C1EA5">
            <w:pPr>
              <w:rPr>
                <w:sz w:val="24"/>
                <w:szCs w:val="24"/>
              </w:rPr>
            </w:pPr>
            <w:r>
              <w:rPr>
                <w:sz w:val="24"/>
                <w:szCs w:val="24"/>
              </w:rPr>
              <w:t xml:space="preserve">Caesura </w:t>
            </w:r>
          </w:p>
          <w:p w:rsidR="005F0BDA" w:rsidRDefault="005F0BDA" w:rsidP="008C1EA5">
            <w:pPr>
              <w:rPr>
                <w:sz w:val="24"/>
                <w:szCs w:val="24"/>
              </w:rPr>
            </w:pPr>
            <w:r>
              <w:rPr>
                <w:sz w:val="24"/>
                <w:szCs w:val="24"/>
              </w:rPr>
              <w:t xml:space="preserve">Natural imagery </w:t>
            </w:r>
          </w:p>
        </w:tc>
      </w:tr>
      <w:tr w:rsidR="005F0BDA" w:rsidTr="005F0BDA">
        <w:trPr>
          <w:trHeight w:val="283"/>
        </w:trPr>
        <w:tc>
          <w:tcPr>
            <w:tcW w:w="1710" w:type="dxa"/>
            <w:vMerge/>
          </w:tcPr>
          <w:p w:rsidR="005F0BDA" w:rsidRDefault="005F0BDA" w:rsidP="008C1EA5">
            <w:pPr>
              <w:rPr>
                <w:sz w:val="24"/>
                <w:szCs w:val="24"/>
              </w:rPr>
            </w:pPr>
          </w:p>
        </w:tc>
        <w:tc>
          <w:tcPr>
            <w:tcW w:w="1195" w:type="dxa"/>
          </w:tcPr>
          <w:p w:rsidR="005F0BDA" w:rsidRDefault="005F0BDA" w:rsidP="008C1EA5">
            <w:pPr>
              <w:rPr>
                <w:sz w:val="24"/>
                <w:szCs w:val="24"/>
              </w:rPr>
            </w:pPr>
            <w:r>
              <w:rPr>
                <w:sz w:val="24"/>
                <w:szCs w:val="24"/>
              </w:rPr>
              <w:t>5.3</w:t>
            </w:r>
          </w:p>
        </w:tc>
        <w:tc>
          <w:tcPr>
            <w:tcW w:w="5535" w:type="dxa"/>
          </w:tcPr>
          <w:p w:rsidR="005F0BDA" w:rsidRDefault="005F0BDA" w:rsidP="008C1EA5">
            <w:pPr>
              <w:rPr>
                <w:bCs/>
                <w:szCs w:val="24"/>
              </w:rPr>
            </w:pPr>
            <w:r>
              <w:rPr>
                <w:bCs/>
                <w:szCs w:val="24"/>
              </w:rPr>
              <w:t>Romeo – ‘</w:t>
            </w:r>
            <w:r w:rsidRPr="005F0BDA">
              <w:rPr>
                <w:bCs/>
                <w:i/>
                <w:szCs w:val="24"/>
              </w:rPr>
              <w:t>Shall I believe/ that unsubstantial death is amorous/ And that the lean abhorred monster keeps / thee here in the dark to be his paramour</w:t>
            </w:r>
            <w:r>
              <w:rPr>
                <w:bCs/>
                <w:szCs w:val="24"/>
              </w:rPr>
              <w:t xml:space="preserve">?’ </w:t>
            </w:r>
          </w:p>
        </w:tc>
        <w:tc>
          <w:tcPr>
            <w:tcW w:w="2721" w:type="dxa"/>
          </w:tcPr>
          <w:p w:rsidR="005F0BDA" w:rsidRDefault="005F0BDA" w:rsidP="008C1EA5">
            <w:pPr>
              <w:rPr>
                <w:sz w:val="24"/>
                <w:szCs w:val="24"/>
              </w:rPr>
            </w:pPr>
            <w:r>
              <w:rPr>
                <w:sz w:val="24"/>
                <w:szCs w:val="24"/>
              </w:rPr>
              <w:t>Personification</w:t>
            </w:r>
          </w:p>
          <w:p w:rsidR="005F0BDA" w:rsidRDefault="005F0BDA" w:rsidP="008C1EA5">
            <w:pPr>
              <w:rPr>
                <w:sz w:val="24"/>
                <w:szCs w:val="24"/>
              </w:rPr>
            </w:pPr>
            <w:r>
              <w:rPr>
                <w:sz w:val="24"/>
                <w:szCs w:val="24"/>
              </w:rPr>
              <w:t xml:space="preserve">Enjambment </w:t>
            </w:r>
          </w:p>
          <w:p w:rsidR="005F0BDA" w:rsidRDefault="005F0BDA" w:rsidP="008C1EA5">
            <w:pPr>
              <w:rPr>
                <w:sz w:val="24"/>
                <w:szCs w:val="24"/>
              </w:rPr>
            </w:pPr>
            <w:r>
              <w:rPr>
                <w:sz w:val="24"/>
                <w:szCs w:val="24"/>
              </w:rPr>
              <w:t>Rhetorical Q</w:t>
            </w:r>
          </w:p>
        </w:tc>
      </w:tr>
      <w:tr w:rsidR="005F0BDA" w:rsidTr="005F0BDA">
        <w:trPr>
          <w:trHeight w:val="283"/>
        </w:trPr>
        <w:tc>
          <w:tcPr>
            <w:tcW w:w="1710" w:type="dxa"/>
          </w:tcPr>
          <w:p w:rsidR="005F0BDA" w:rsidRDefault="005F0BDA" w:rsidP="008C1EA5">
            <w:pPr>
              <w:rPr>
                <w:sz w:val="24"/>
                <w:szCs w:val="24"/>
              </w:rPr>
            </w:pPr>
            <w:r>
              <w:rPr>
                <w:sz w:val="24"/>
                <w:szCs w:val="24"/>
              </w:rPr>
              <w:t>Oxymoron</w:t>
            </w:r>
          </w:p>
        </w:tc>
        <w:tc>
          <w:tcPr>
            <w:tcW w:w="1195" w:type="dxa"/>
          </w:tcPr>
          <w:p w:rsidR="005F0BDA" w:rsidRDefault="005F0BDA" w:rsidP="008C1EA5">
            <w:pPr>
              <w:rPr>
                <w:sz w:val="24"/>
                <w:szCs w:val="24"/>
              </w:rPr>
            </w:pPr>
            <w:r>
              <w:rPr>
                <w:sz w:val="24"/>
                <w:szCs w:val="24"/>
              </w:rPr>
              <w:t>1.1</w:t>
            </w:r>
          </w:p>
        </w:tc>
        <w:tc>
          <w:tcPr>
            <w:tcW w:w="5535" w:type="dxa"/>
          </w:tcPr>
          <w:p w:rsidR="005F0BDA" w:rsidRDefault="005F0BDA" w:rsidP="008C1EA5">
            <w:pPr>
              <w:rPr>
                <w:bCs/>
                <w:szCs w:val="24"/>
              </w:rPr>
            </w:pPr>
            <w:r w:rsidRPr="005F0BDA">
              <w:rPr>
                <w:bCs/>
                <w:i/>
                <w:szCs w:val="24"/>
              </w:rPr>
              <w:t>‘O brawling love, O loving hate’</w:t>
            </w:r>
            <w:r>
              <w:rPr>
                <w:bCs/>
                <w:szCs w:val="24"/>
              </w:rPr>
              <w:t xml:space="preserve"> </w:t>
            </w:r>
            <w:r w:rsidRPr="005F0BDA">
              <w:rPr>
                <w:bCs/>
                <w:i/>
                <w:szCs w:val="24"/>
              </w:rPr>
              <w:t>‘O heavy lightness, serious vanity’</w:t>
            </w:r>
            <w:r>
              <w:rPr>
                <w:bCs/>
                <w:szCs w:val="24"/>
              </w:rPr>
              <w:t xml:space="preserve"> ‘</w:t>
            </w:r>
            <w:r w:rsidRPr="005F0BDA">
              <w:rPr>
                <w:bCs/>
                <w:i/>
                <w:szCs w:val="24"/>
              </w:rPr>
              <w:t>Feather of lead, bright smoke, cold fire, sick health’</w:t>
            </w:r>
            <w:r>
              <w:rPr>
                <w:bCs/>
                <w:szCs w:val="24"/>
              </w:rPr>
              <w:t xml:space="preserve"> </w:t>
            </w:r>
          </w:p>
        </w:tc>
        <w:tc>
          <w:tcPr>
            <w:tcW w:w="2721" w:type="dxa"/>
          </w:tcPr>
          <w:p w:rsidR="005F0BDA" w:rsidRDefault="005F0BDA" w:rsidP="008C1EA5">
            <w:pPr>
              <w:rPr>
                <w:sz w:val="24"/>
                <w:szCs w:val="24"/>
              </w:rPr>
            </w:pPr>
          </w:p>
        </w:tc>
      </w:tr>
      <w:tr w:rsidR="0043377A" w:rsidTr="0043377A">
        <w:trPr>
          <w:trHeight w:val="1058"/>
        </w:trPr>
        <w:tc>
          <w:tcPr>
            <w:tcW w:w="1710" w:type="dxa"/>
            <w:vMerge w:val="restart"/>
          </w:tcPr>
          <w:p w:rsidR="0043377A" w:rsidRDefault="0043377A" w:rsidP="008C1EA5">
            <w:pPr>
              <w:rPr>
                <w:sz w:val="24"/>
                <w:szCs w:val="24"/>
              </w:rPr>
            </w:pPr>
            <w:r>
              <w:rPr>
                <w:sz w:val="24"/>
                <w:szCs w:val="24"/>
              </w:rPr>
              <w:t xml:space="preserve">Natural Imagery </w:t>
            </w:r>
          </w:p>
        </w:tc>
        <w:tc>
          <w:tcPr>
            <w:tcW w:w="1195" w:type="dxa"/>
          </w:tcPr>
          <w:p w:rsidR="0043377A" w:rsidRDefault="0043377A" w:rsidP="008C1EA5">
            <w:pPr>
              <w:rPr>
                <w:sz w:val="24"/>
                <w:szCs w:val="24"/>
              </w:rPr>
            </w:pPr>
            <w:r>
              <w:rPr>
                <w:sz w:val="24"/>
                <w:szCs w:val="24"/>
              </w:rPr>
              <w:t>2.2</w:t>
            </w:r>
          </w:p>
        </w:tc>
        <w:tc>
          <w:tcPr>
            <w:tcW w:w="5535" w:type="dxa"/>
          </w:tcPr>
          <w:p w:rsidR="0043377A" w:rsidRPr="005F0BDA" w:rsidRDefault="0043377A" w:rsidP="008C1EA5">
            <w:pPr>
              <w:rPr>
                <w:bCs/>
                <w:szCs w:val="24"/>
              </w:rPr>
            </w:pPr>
            <w:r>
              <w:rPr>
                <w:bCs/>
                <w:i/>
                <w:szCs w:val="24"/>
              </w:rPr>
              <w:t xml:space="preserve">‘My bounty is as boundless as the sea, / My love as deep; the more I give to thee,/ The more I have: for both are infinite’ </w:t>
            </w:r>
            <w:r>
              <w:rPr>
                <w:bCs/>
                <w:szCs w:val="24"/>
              </w:rPr>
              <w:t>- Juliet</w:t>
            </w:r>
          </w:p>
        </w:tc>
        <w:tc>
          <w:tcPr>
            <w:tcW w:w="2721" w:type="dxa"/>
          </w:tcPr>
          <w:p w:rsidR="0043377A" w:rsidRDefault="0043377A" w:rsidP="008C1EA5">
            <w:pPr>
              <w:rPr>
                <w:sz w:val="24"/>
                <w:szCs w:val="24"/>
              </w:rPr>
            </w:pPr>
            <w:r>
              <w:rPr>
                <w:sz w:val="24"/>
                <w:szCs w:val="24"/>
              </w:rPr>
              <w:t xml:space="preserve">Caesura </w:t>
            </w:r>
          </w:p>
          <w:p w:rsidR="0043377A" w:rsidRDefault="0043377A" w:rsidP="008C1EA5">
            <w:pPr>
              <w:rPr>
                <w:sz w:val="24"/>
                <w:szCs w:val="24"/>
              </w:rPr>
            </w:pPr>
            <w:r>
              <w:rPr>
                <w:sz w:val="24"/>
                <w:szCs w:val="24"/>
              </w:rPr>
              <w:t xml:space="preserve">Simile </w:t>
            </w:r>
          </w:p>
        </w:tc>
      </w:tr>
      <w:tr w:rsidR="0043377A" w:rsidTr="005F0BDA">
        <w:trPr>
          <w:trHeight w:val="283"/>
        </w:trPr>
        <w:tc>
          <w:tcPr>
            <w:tcW w:w="1710" w:type="dxa"/>
            <w:vMerge/>
          </w:tcPr>
          <w:p w:rsidR="0043377A" w:rsidRDefault="0043377A" w:rsidP="008C1EA5">
            <w:pPr>
              <w:rPr>
                <w:sz w:val="24"/>
                <w:szCs w:val="24"/>
              </w:rPr>
            </w:pPr>
          </w:p>
        </w:tc>
        <w:tc>
          <w:tcPr>
            <w:tcW w:w="1195" w:type="dxa"/>
          </w:tcPr>
          <w:p w:rsidR="0043377A" w:rsidRDefault="0043377A" w:rsidP="008C1EA5">
            <w:pPr>
              <w:rPr>
                <w:sz w:val="24"/>
                <w:szCs w:val="24"/>
              </w:rPr>
            </w:pPr>
            <w:r>
              <w:rPr>
                <w:sz w:val="24"/>
                <w:szCs w:val="24"/>
              </w:rPr>
              <w:t>5.3</w:t>
            </w:r>
          </w:p>
        </w:tc>
        <w:tc>
          <w:tcPr>
            <w:tcW w:w="5535" w:type="dxa"/>
          </w:tcPr>
          <w:p w:rsidR="0043377A" w:rsidRPr="0043377A" w:rsidRDefault="0043377A" w:rsidP="0043377A">
            <w:pPr>
              <w:rPr>
                <w:bCs/>
                <w:szCs w:val="24"/>
              </w:rPr>
            </w:pPr>
            <w:r>
              <w:rPr>
                <w:bCs/>
                <w:i/>
                <w:szCs w:val="24"/>
              </w:rPr>
              <w:t xml:space="preserve">‘Sweet flower, with flowers thy bridal bed I strew’ </w:t>
            </w:r>
            <w:r>
              <w:rPr>
                <w:bCs/>
                <w:szCs w:val="24"/>
              </w:rPr>
              <w:t>- Romeo</w:t>
            </w:r>
          </w:p>
        </w:tc>
        <w:tc>
          <w:tcPr>
            <w:tcW w:w="2721" w:type="dxa"/>
          </w:tcPr>
          <w:p w:rsidR="0043377A" w:rsidRDefault="0043377A" w:rsidP="008C1EA5">
            <w:pPr>
              <w:rPr>
                <w:sz w:val="24"/>
                <w:szCs w:val="24"/>
              </w:rPr>
            </w:pPr>
          </w:p>
        </w:tc>
      </w:tr>
    </w:tbl>
    <w:p w:rsidR="00375B30" w:rsidRDefault="00375B30" w:rsidP="00375B30">
      <w:pPr>
        <w:tabs>
          <w:tab w:val="left" w:pos="6705"/>
        </w:tabs>
        <w:rPr>
          <w:sz w:val="28"/>
        </w:rPr>
      </w:pPr>
    </w:p>
    <w:p w:rsidR="00F77F9D" w:rsidRDefault="00F77F9D" w:rsidP="00375B30">
      <w:pPr>
        <w:tabs>
          <w:tab w:val="left" w:pos="6705"/>
        </w:tabs>
        <w:rPr>
          <w:sz w:val="28"/>
        </w:rPr>
      </w:pPr>
    </w:p>
    <w:p w:rsidR="00F77F9D" w:rsidRPr="00F77F9D" w:rsidRDefault="00F77F9D" w:rsidP="00F77F9D">
      <w:pPr>
        <w:tabs>
          <w:tab w:val="left" w:pos="6705"/>
        </w:tabs>
        <w:jc w:val="center"/>
        <w:rPr>
          <w:sz w:val="28"/>
        </w:rPr>
      </w:pPr>
      <w:r w:rsidRPr="00F77F9D">
        <w:rPr>
          <w:b/>
          <w:bCs/>
          <w:sz w:val="28"/>
        </w:rPr>
        <w:lastRenderedPageBreak/>
        <w:t xml:space="preserve">Q: To what extent does Shakespeare present Romeo as a foolish and naïve character? </w:t>
      </w: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pPr>
    </w:p>
    <w:p w:rsidR="00F77F9D" w:rsidRDefault="00F77F9D" w:rsidP="00F77F9D">
      <w:pPr>
        <w:tabs>
          <w:tab w:val="left" w:pos="6705"/>
        </w:tabs>
        <w:jc w:val="center"/>
        <w:rPr>
          <w:sz w:val="28"/>
        </w:rPr>
        <w:sectPr w:rsidR="00F77F9D" w:rsidSect="00FC7C8D">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921"/>
        <w:tblW w:w="15668" w:type="dxa"/>
        <w:tblLook w:val="04A0" w:firstRow="1" w:lastRow="0" w:firstColumn="1" w:lastColumn="0" w:noHBand="0" w:noVBand="1"/>
      </w:tblPr>
      <w:tblGrid>
        <w:gridCol w:w="1413"/>
        <w:gridCol w:w="1971"/>
        <w:gridCol w:w="2401"/>
        <w:gridCol w:w="2966"/>
        <w:gridCol w:w="6917"/>
      </w:tblGrid>
      <w:tr w:rsidR="00F77F9D" w:rsidTr="00D33849">
        <w:trPr>
          <w:trHeight w:val="261"/>
        </w:trPr>
        <w:tc>
          <w:tcPr>
            <w:tcW w:w="1413" w:type="dxa"/>
          </w:tcPr>
          <w:p w:rsidR="00F77F9D" w:rsidRDefault="00F77F9D" w:rsidP="00D33849">
            <w:pPr>
              <w:rPr>
                <w:b/>
                <w:sz w:val="28"/>
                <w:u w:val="single"/>
              </w:rPr>
            </w:pPr>
            <w:r>
              <w:rPr>
                <w:b/>
                <w:sz w:val="28"/>
                <w:u w:val="single"/>
              </w:rPr>
              <w:lastRenderedPageBreak/>
              <w:t>SECTION</w:t>
            </w:r>
          </w:p>
        </w:tc>
        <w:tc>
          <w:tcPr>
            <w:tcW w:w="1971" w:type="dxa"/>
          </w:tcPr>
          <w:p w:rsidR="00F77F9D" w:rsidRDefault="00F77F9D" w:rsidP="00D33849">
            <w:pPr>
              <w:rPr>
                <w:b/>
                <w:sz w:val="28"/>
                <w:u w:val="single"/>
              </w:rPr>
            </w:pPr>
            <w:r>
              <w:rPr>
                <w:b/>
                <w:sz w:val="28"/>
                <w:u w:val="single"/>
              </w:rPr>
              <w:t>TECHNIQUE</w:t>
            </w:r>
          </w:p>
        </w:tc>
        <w:tc>
          <w:tcPr>
            <w:tcW w:w="2401" w:type="dxa"/>
          </w:tcPr>
          <w:p w:rsidR="00F77F9D" w:rsidRDefault="00F77F9D" w:rsidP="00D33849">
            <w:pPr>
              <w:rPr>
                <w:b/>
                <w:sz w:val="28"/>
                <w:u w:val="single"/>
              </w:rPr>
            </w:pPr>
            <w:r>
              <w:rPr>
                <w:b/>
                <w:sz w:val="28"/>
                <w:u w:val="single"/>
              </w:rPr>
              <w:t>CONTEXT</w:t>
            </w:r>
          </w:p>
        </w:tc>
        <w:tc>
          <w:tcPr>
            <w:tcW w:w="2966" w:type="dxa"/>
          </w:tcPr>
          <w:p w:rsidR="00F77F9D" w:rsidRDefault="00F77F9D" w:rsidP="00D33849">
            <w:pPr>
              <w:rPr>
                <w:b/>
                <w:sz w:val="28"/>
                <w:u w:val="single"/>
              </w:rPr>
            </w:pPr>
            <w:r>
              <w:rPr>
                <w:b/>
                <w:sz w:val="28"/>
                <w:u w:val="single"/>
              </w:rPr>
              <w:t>QUOTE</w:t>
            </w:r>
          </w:p>
        </w:tc>
        <w:tc>
          <w:tcPr>
            <w:tcW w:w="6917" w:type="dxa"/>
          </w:tcPr>
          <w:p w:rsidR="00F77F9D" w:rsidRDefault="00F77F9D" w:rsidP="00D33849">
            <w:pPr>
              <w:rPr>
                <w:b/>
                <w:sz w:val="28"/>
                <w:u w:val="single"/>
              </w:rPr>
            </w:pPr>
            <w:r>
              <w:rPr>
                <w:b/>
                <w:sz w:val="28"/>
                <w:u w:val="single"/>
              </w:rPr>
              <w:t>ANALYSIS</w:t>
            </w:r>
          </w:p>
        </w:tc>
      </w:tr>
      <w:tr w:rsidR="00F77F9D" w:rsidTr="00D33849">
        <w:trPr>
          <w:trHeight w:val="2199"/>
        </w:trPr>
        <w:tc>
          <w:tcPr>
            <w:tcW w:w="1413" w:type="dxa"/>
          </w:tcPr>
          <w:p w:rsidR="00F77F9D" w:rsidRPr="004B3118" w:rsidRDefault="00F77F9D" w:rsidP="00D33849">
            <w:pPr>
              <w:rPr>
                <w:b/>
                <w:sz w:val="28"/>
              </w:rPr>
            </w:pPr>
            <w:r>
              <w:rPr>
                <w:b/>
                <w:sz w:val="28"/>
              </w:rPr>
              <w:t>Structure</w:t>
            </w:r>
          </w:p>
        </w:tc>
        <w:tc>
          <w:tcPr>
            <w:tcW w:w="1971" w:type="dxa"/>
          </w:tcPr>
          <w:p w:rsidR="00F77F9D" w:rsidRDefault="00F77F9D" w:rsidP="00D33849">
            <w:pPr>
              <w:rPr>
                <w:sz w:val="28"/>
              </w:rPr>
            </w:pPr>
          </w:p>
          <w:p w:rsidR="00F77F9D" w:rsidRDefault="00F77F9D" w:rsidP="00D33849">
            <w:pPr>
              <w:rPr>
                <w:sz w:val="28"/>
              </w:rPr>
            </w:pPr>
          </w:p>
          <w:p w:rsidR="00F77F9D" w:rsidRPr="004B3118" w:rsidRDefault="00F77F9D" w:rsidP="00D33849">
            <w:pPr>
              <w:rPr>
                <w:sz w:val="28"/>
              </w:rPr>
            </w:pPr>
          </w:p>
        </w:tc>
        <w:tc>
          <w:tcPr>
            <w:tcW w:w="2401" w:type="dxa"/>
          </w:tcPr>
          <w:p w:rsidR="00F77F9D" w:rsidRPr="004B3118" w:rsidRDefault="00F77F9D" w:rsidP="00D33849">
            <w:pPr>
              <w:rPr>
                <w:sz w:val="28"/>
              </w:rPr>
            </w:pPr>
          </w:p>
        </w:tc>
        <w:tc>
          <w:tcPr>
            <w:tcW w:w="2966" w:type="dxa"/>
          </w:tcPr>
          <w:p w:rsidR="00F77F9D" w:rsidRPr="004B3118" w:rsidRDefault="00F77F9D" w:rsidP="00D33849">
            <w:pPr>
              <w:rPr>
                <w:color w:val="FF0000"/>
                <w:sz w:val="20"/>
              </w:rPr>
            </w:pPr>
          </w:p>
        </w:tc>
        <w:tc>
          <w:tcPr>
            <w:tcW w:w="6917" w:type="dxa"/>
          </w:tcPr>
          <w:p w:rsidR="00F77F9D" w:rsidRPr="00F202CB" w:rsidRDefault="00F77F9D" w:rsidP="00D33849">
            <w:pPr>
              <w:rPr>
                <w:color w:val="FF0000"/>
                <w:sz w:val="20"/>
              </w:rPr>
            </w:pPr>
          </w:p>
          <w:p w:rsidR="00F77F9D" w:rsidRDefault="00F77F9D" w:rsidP="00D33849">
            <w:pPr>
              <w:rPr>
                <w:sz w:val="20"/>
              </w:rPr>
            </w:pPr>
          </w:p>
          <w:p w:rsidR="00F77F9D" w:rsidRDefault="00F77F9D" w:rsidP="00D33849">
            <w:pPr>
              <w:rPr>
                <w:sz w:val="20"/>
              </w:rPr>
            </w:pPr>
          </w:p>
          <w:p w:rsidR="00F77F9D" w:rsidRDefault="00F77F9D" w:rsidP="00D33849">
            <w:pPr>
              <w:rPr>
                <w:sz w:val="20"/>
              </w:rPr>
            </w:pPr>
          </w:p>
          <w:p w:rsidR="00F77F9D" w:rsidRDefault="00F77F9D" w:rsidP="00D33849">
            <w:pPr>
              <w:rPr>
                <w:sz w:val="20"/>
              </w:rPr>
            </w:pPr>
          </w:p>
          <w:p w:rsidR="00F77F9D" w:rsidRPr="00F202CB" w:rsidRDefault="00F77F9D" w:rsidP="00D33849">
            <w:pPr>
              <w:rPr>
                <w:color w:val="FF0000"/>
                <w:sz w:val="20"/>
              </w:rPr>
            </w:pPr>
          </w:p>
          <w:p w:rsidR="00F77F9D" w:rsidRDefault="00F77F9D" w:rsidP="00D33849">
            <w:pPr>
              <w:rPr>
                <w:sz w:val="20"/>
              </w:rPr>
            </w:pPr>
          </w:p>
          <w:p w:rsidR="00F77F9D" w:rsidRDefault="00F77F9D" w:rsidP="00D33849">
            <w:pPr>
              <w:rPr>
                <w:sz w:val="20"/>
              </w:rPr>
            </w:pPr>
          </w:p>
          <w:p w:rsidR="00F77F9D" w:rsidRPr="004B3118" w:rsidRDefault="00F77F9D" w:rsidP="00D33849">
            <w:pPr>
              <w:rPr>
                <w:sz w:val="20"/>
              </w:rPr>
            </w:pPr>
          </w:p>
        </w:tc>
      </w:tr>
      <w:tr w:rsidR="00F77F9D" w:rsidTr="00D33849">
        <w:trPr>
          <w:trHeight w:val="2154"/>
        </w:trPr>
        <w:tc>
          <w:tcPr>
            <w:tcW w:w="1413" w:type="dxa"/>
          </w:tcPr>
          <w:p w:rsidR="00F77F9D" w:rsidRPr="004B3118" w:rsidRDefault="00F77F9D" w:rsidP="00D33849">
            <w:pPr>
              <w:rPr>
                <w:b/>
                <w:sz w:val="28"/>
              </w:rPr>
            </w:pPr>
            <w:r>
              <w:rPr>
                <w:b/>
                <w:sz w:val="28"/>
              </w:rPr>
              <w:t>Language</w:t>
            </w:r>
          </w:p>
        </w:tc>
        <w:tc>
          <w:tcPr>
            <w:tcW w:w="1971" w:type="dxa"/>
          </w:tcPr>
          <w:p w:rsidR="00F77F9D" w:rsidRPr="004B3118" w:rsidRDefault="00F77F9D" w:rsidP="00D33849">
            <w:pPr>
              <w:rPr>
                <w:sz w:val="28"/>
              </w:rPr>
            </w:pPr>
          </w:p>
        </w:tc>
        <w:tc>
          <w:tcPr>
            <w:tcW w:w="2401" w:type="dxa"/>
          </w:tcPr>
          <w:p w:rsidR="00F77F9D" w:rsidRPr="004B3118" w:rsidRDefault="00F77F9D" w:rsidP="00D33849">
            <w:pPr>
              <w:rPr>
                <w:sz w:val="28"/>
              </w:rPr>
            </w:pPr>
          </w:p>
        </w:tc>
        <w:tc>
          <w:tcPr>
            <w:tcW w:w="2966" w:type="dxa"/>
          </w:tcPr>
          <w:p w:rsidR="00F77F9D" w:rsidRPr="00F202CB" w:rsidRDefault="00F77F9D" w:rsidP="00D33849">
            <w:pPr>
              <w:rPr>
                <w:color w:val="FF0000"/>
                <w:sz w:val="20"/>
                <w:szCs w:val="20"/>
              </w:rPr>
            </w:pPr>
          </w:p>
          <w:p w:rsidR="00F77F9D" w:rsidRPr="00F202CB" w:rsidRDefault="00F77F9D" w:rsidP="00D33849">
            <w:pPr>
              <w:rPr>
                <w:color w:val="FF0000"/>
                <w:sz w:val="20"/>
                <w:szCs w:val="20"/>
              </w:rPr>
            </w:pPr>
          </w:p>
          <w:p w:rsidR="00F77F9D" w:rsidRPr="00F202CB" w:rsidRDefault="00F77F9D" w:rsidP="00D33849">
            <w:pPr>
              <w:rPr>
                <w:color w:val="FF0000"/>
                <w:sz w:val="20"/>
                <w:szCs w:val="20"/>
              </w:rPr>
            </w:pPr>
          </w:p>
          <w:p w:rsidR="00F77F9D" w:rsidRPr="00F202CB" w:rsidRDefault="00F77F9D" w:rsidP="00D33849">
            <w:pPr>
              <w:rPr>
                <w:color w:val="FF0000"/>
                <w:sz w:val="20"/>
                <w:szCs w:val="20"/>
              </w:rPr>
            </w:pPr>
          </w:p>
          <w:p w:rsidR="00F77F9D" w:rsidRPr="00F202CB" w:rsidRDefault="00F77F9D" w:rsidP="00D33849">
            <w:pPr>
              <w:rPr>
                <w:color w:val="FF0000"/>
                <w:sz w:val="20"/>
                <w:szCs w:val="20"/>
              </w:rPr>
            </w:pPr>
          </w:p>
        </w:tc>
        <w:tc>
          <w:tcPr>
            <w:tcW w:w="6917" w:type="dxa"/>
          </w:tcPr>
          <w:p w:rsidR="00F77F9D" w:rsidRPr="00F202CB"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Pr="00F202CB" w:rsidRDefault="00F77F9D" w:rsidP="00D33849">
            <w:pPr>
              <w:rPr>
                <w:color w:val="FF0000"/>
                <w:sz w:val="20"/>
                <w:szCs w:val="20"/>
              </w:rPr>
            </w:pPr>
          </w:p>
        </w:tc>
      </w:tr>
      <w:tr w:rsidR="00F77F9D" w:rsidTr="00D33849">
        <w:trPr>
          <w:trHeight w:val="2370"/>
        </w:trPr>
        <w:tc>
          <w:tcPr>
            <w:tcW w:w="1413" w:type="dxa"/>
          </w:tcPr>
          <w:p w:rsidR="00F77F9D" w:rsidRPr="004B3118" w:rsidRDefault="00F77F9D" w:rsidP="00D33849">
            <w:pPr>
              <w:rPr>
                <w:b/>
                <w:sz w:val="28"/>
              </w:rPr>
            </w:pPr>
            <w:r>
              <w:rPr>
                <w:b/>
                <w:sz w:val="28"/>
              </w:rPr>
              <w:t xml:space="preserve">Language </w:t>
            </w:r>
          </w:p>
        </w:tc>
        <w:tc>
          <w:tcPr>
            <w:tcW w:w="1971" w:type="dxa"/>
          </w:tcPr>
          <w:p w:rsidR="00F77F9D" w:rsidRPr="004B3118" w:rsidRDefault="00F77F9D" w:rsidP="00D33849">
            <w:pPr>
              <w:rPr>
                <w:sz w:val="28"/>
              </w:rPr>
            </w:pPr>
          </w:p>
        </w:tc>
        <w:tc>
          <w:tcPr>
            <w:tcW w:w="2401" w:type="dxa"/>
          </w:tcPr>
          <w:p w:rsidR="00F77F9D" w:rsidRDefault="00F77F9D" w:rsidP="00D33849">
            <w:pPr>
              <w:rPr>
                <w:sz w:val="28"/>
              </w:rPr>
            </w:pPr>
          </w:p>
          <w:p w:rsidR="00F77F9D" w:rsidRPr="003736FA" w:rsidRDefault="00F77F9D" w:rsidP="00D33849">
            <w:pPr>
              <w:rPr>
                <w:sz w:val="28"/>
              </w:rPr>
            </w:pPr>
          </w:p>
          <w:p w:rsidR="00F77F9D" w:rsidRPr="003736FA" w:rsidRDefault="00F77F9D" w:rsidP="00D33849">
            <w:pPr>
              <w:rPr>
                <w:sz w:val="28"/>
              </w:rPr>
            </w:pPr>
          </w:p>
          <w:p w:rsidR="00F77F9D" w:rsidRPr="003736FA" w:rsidRDefault="00F77F9D" w:rsidP="00D33849">
            <w:pPr>
              <w:rPr>
                <w:sz w:val="28"/>
              </w:rPr>
            </w:pPr>
          </w:p>
          <w:p w:rsidR="00F77F9D" w:rsidRPr="003736FA" w:rsidRDefault="00F77F9D" w:rsidP="00D33849">
            <w:pPr>
              <w:rPr>
                <w:sz w:val="28"/>
              </w:rPr>
            </w:pPr>
          </w:p>
          <w:p w:rsidR="00F77F9D" w:rsidRPr="003736FA" w:rsidRDefault="00F77F9D" w:rsidP="00D33849">
            <w:pPr>
              <w:rPr>
                <w:sz w:val="28"/>
              </w:rPr>
            </w:pPr>
          </w:p>
          <w:p w:rsidR="00F77F9D" w:rsidRPr="003736FA" w:rsidRDefault="00F77F9D" w:rsidP="00D33849">
            <w:pPr>
              <w:rPr>
                <w:sz w:val="28"/>
              </w:rPr>
            </w:pPr>
          </w:p>
        </w:tc>
        <w:tc>
          <w:tcPr>
            <w:tcW w:w="2966" w:type="dxa"/>
          </w:tcPr>
          <w:p w:rsidR="00F77F9D" w:rsidRPr="00F202CB" w:rsidRDefault="00F77F9D" w:rsidP="00D33849">
            <w:pPr>
              <w:rPr>
                <w:color w:val="FF0000"/>
                <w:sz w:val="20"/>
                <w:szCs w:val="20"/>
              </w:rPr>
            </w:pPr>
          </w:p>
          <w:p w:rsidR="00F77F9D" w:rsidRPr="00F202CB" w:rsidRDefault="00F77F9D" w:rsidP="00D33849">
            <w:pPr>
              <w:rPr>
                <w:color w:val="FF0000"/>
                <w:sz w:val="20"/>
                <w:szCs w:val="20"/>
              </w:rPr>
            </w:pPr>
          </w:p>
          <w:p w:rsidR="00F77F9D" w:rsidRDefault="00F77F9D" w:rsidP="00D33849">
            <w:pPr>
              <w:rPr>
                <w:color w:val="FF0000"/>
                <w:sz w:val="20"/>
                <w:szCs w:val="20"/>
              </w:rPr>
            </w:pPr>
          </w:p>
          <w:p w:rsidR="00F77F9D" w:rsidRPr="00F202CB" w:rsidRDefault="00F77F9D" w:rsidP="00D33849">
            <w:pPr>
              <w:rPr>
                <w:color w:val="FF0000"/>
                <w:sz w:val="20"/>
                <w:szCs w:val="20"/>
              </w:rPr>
            </w:pPr>
          </w:p>
        </w:tc>
        <w:tc>
          <w:tcPr>
            <w:tcW w:w="6917" w:type="dxa"/>
          </w:tcPr>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Default="00F77F9D" w:rsidP="00D33849">
            <w:pPr>
              <w:rPr>
                <w:color w:val="FF0000"/>
                <w:sz w:val="20"/>
                <w:szCs w:val="20"/>
              </w:rPr>
            </w:pPr>
          </w:p>
          <w:p w:rsidR="00F77F9D" w:rsidRPr="00F202CB" w:rsidRDefault="00F77F9D" w:rsidP="00D33849">
            <w:pPr>
              <w:rPr>
                <w:color w:val="FF0000"/>
                <w:sz w:val="20"/>
                <w:szCs w:val="20"/>
              </w:rPr>
            </w:pPr>
          </w:p>
        </w:tc>
      </w:tr>
      <w:tr w:rsidR="00F77F9D" w:rsidTr="00D33849">
        <w:trPr>
          <w:trHeight w:val="1591"/>
        </w:trPr>
        <w:tc>
          <w:tcPr>
            <w:tcW w:w="1413" w:type="dxa"/>
          </w:tcPr>
          <w:p w:rsidR="00F77F9D" w:rsidRDefault="00F77F9D" w:rsidP="00D33849">
            <w:pPr>
              <w:rPr>
                <w:b/>
                <w:sz w:val="28"/>
              </w:rPr>
            </w:pPr>
            <w:r>
              <w:rPr>
                <w:b/>
                <w:sz w:val="28"/>
              </w:rPr>
              <w:t>Language</w:t>
            </w:r>
          </w:p>
        </w:tc>
        <w:tc>
          <w:tcPr>
            <w:tcW w:w="1971" w:type="dxa"/>
          </w:tcPr>
          <w:p w:rsidR="00F77F9D" w:rsidRPr="004B3118" w:rsidRDefault="00F77F9D" w:rsidP="00D33849">
            <w:pPr>
              <w:rPr>
                <w:sz w:val="28"/>
              </w:rPr>
            </w:pPr>
          </w:p>
        </w:tc>
        <w:tc>
          <w:tcPr>
            <w:tcW w:w="2401" w:type="dxa"/>
          </w:tcPr>
          <w:p w:rsidR="00F77F9D" w:rsidRDefault="00F77F9D" w:rsidP="00D33849">
            <w:pPr>
              <w:rPr>
                <w:sz w:val="28"/>
              </w:rPr>
            </w:pPr>
          </w:p>
        </w:tc>
        <w:tc>
          <w:tcPr>
            <w:tcW w:w="2966" w:type="dxa"/>
          </w:tcPr>
          <w:p w:rsidR="00F77F9D" w:rsidRPr="00F202CB" w:rsidRDefault="00F77F9D" w:rsidP="00D33849">
            <w:pPr>
              <w:rPr>
                <w:color w:val="FF0000"/>
                <w:sz w:val="20"/>
                <w:szCs w:val="20"/>
              </w:rPr>
            </w:pPr>
          </w:p>
        </w:tc>
        <w:tc>
          <w:tcPr>
            <w:tcW w:w="6917" w:type="dxa"/>
          </w:tcPr>
          <w:p w:rsidR="00F77F9D" w:rsidRDefault="00F77F9D" w:rsidP="00D33849">
            <w:pPr>
              <w:rPr>
                <w:color w:val="FF0000"/>
                <w:sz w:val="20"/>
                <w:szCs w:val="20"/>
              </w:rPr>
            </w:pPr>
          </w:p>
        </w:tc>
      </w:tr>
    </w:tbl>
    <w:p w:rsidR="00F77F9D" w:rsidRDefault="00F77F9D" w:rsidP="00F77F9D">
      <w:pPr>
        <w:tabs>
          <w:tab w:val="left" w:pos="6705"/>
        </w:tabs>
        <w:jc w:val="center"/>
        <w:rPr>
          <w:sz w:val="28"/>
        </w:rPr>
        <w:sectPr w:rsidR="00F77F9D" w:rsidSect="00F77F9D">
          <w:pgSz w:w="16838" w:h="11906" w:orient="landscape"/>
          <w:pgMar w:top="1440" w:right="1440" w:bottom="1440" w:left="1440" w:header="708" w:footer="708" w:gutter="0"/>
          <w:cols w:space="708"/>
          <w:docGrid w:linePitch="360"/>
        </w:sectPr>
      </w:pPr>
    </w:p>
    <w:p w:rsidR="00F77F9D" w:rsidRPr="00F77F9D" w:rsidRDefault="00F77F9D" w:rsidP="00F77F9D">
      <w:pPr>
        <w:tabs>
          <w:tab w:val="left" w:pos="6705"/>
        </w:tabs>
        <w:jc w:val="center"/>
        <w:rPr>
          <w:b/>
          <w:sz w:val="28"/>
          <w:u w:val="single"/>
        </w:rPr>
      </w:pPr>
      <w:r w:rsidRPr="00F77F9D">
        <w:rPr>
          <w:b/>
          <w:sz w:val="28"/>
          <w:u w:val="single"/>
        </w:rPr>
        <w:lastRenderedPageBreak/>
        <w:t xml:space="preserve">Who is Romeo as a character? </w:t>
      </w:r>
    </w:p>
    <w:p w:rsidR="00F77F9D" w:rsidRDefault="00F77F9D" w:rsidP="00F77F9D">
      <w:pPr>
        <w:tabs>
          <w:tab w:val="left" w:pos="6705"/>
        </w:tabs>
        <w:jc w:val="center"/>
        <w:rPr>
          <w:sz w:val="28"/>
        </w:rPr>
      </w:pPr>
    </w:p>
    <w:p w:rsidR="00F77F9D" w:rsidRDefault="00F77F9D" w:rsidP="00F77F9D">
      <w:pPr>
        <w:tabs>
          <w:tab w:val="left" w:pos="6705"/>
        </w:tabs>
        <w:rPr>
          <w:sz w:val="28"/>
        </w:rPr>
      </w:pPr>
      <w:r>
        <w:rPr>
          <w:sz w:val="28"/>
        </w:rPr>
        <w:t xml:space="preserve">How is Romeo presented in this extract? </w:t>
      </w:r>
    </w:p>
    <w:p w:rsidR="00F77F9D" w:rsidRDefault="007051FA" w:rsidP="00F77F9D">
      <w:pPr>
        <w:tabs>
          <w:tab w:val="left" w:pos="6705"/>
        </w:tabs>
        <w:rPr>
          <w:sz w:val="28"/>
        </w:rPr>
      </w:pPr>
      <w:r w:rsidRPr="00F77F9D">
        <w:rPr>
          <w:noProof/>
          <w:sz w:val="28"/>
          <w:lang w:eastAsia="en-GB"/>
        </w:rPr>
        <w:drawing>
          <wp:anchor distT="0" distB="0" distL="114300" distR="114300" simplePos="0" relativeHeight="251687936" behindDoc="1" locked="0" layoutInCell="1" allowOverlap="1" wp14:anchorId="3B4EDAA9" wp14:editId="5B275E2F">
            <wp:simplePos x="0" y="0"/>
            <wp:positionH relativeFrom="column">
              <wp:posOffset>-443865</wp:posOffset>
            </wp:positionH>
            <wp:positionV relativeFrom="paragraph">
              <wp:posOffset>146050</wp:posOffset>
            </wp:positionV>
            <wp:extent cx="6611036" cy="3211033"/>
            <wp:effectExtent l="0" t="0" r="0" b="889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611036" cy="3211033"/>
                    </a:xfrm>
                    <a:prstGeom prst="rect">
                      <a:avLst/>
                    </a:prstGeom>
                  </pic:spPr>
                </pic:pic>
              </a:graphicData>
            </a:graphic>
          </wp:anchor>
        </w:drawing>
      </w:r>
    </w:p>
    <w:p w:rsidR="00F77F9D" w:rsidRDefault="00F77F9D" w:rsidP="00F77F9D">
      <w:pPr>
        <w:tabs>
          <w:tab w:val="left" w:pos="6705"/>
        </w:tabs>
        <w:rPr>
          <w:sz w:val="28"/>
        </w:rPr>
      </w:pPr>
    </w:p>
    <w:p w:rsidR="00F77F9D" w:rsidRDefault="00F77F9D" w:rsidP="00F77F9D">
      <w:pPr>
        <w:tabs>
          <w:tab w:val="left" w:pos="6705"/>
        </w:tabs>
        <w:jc w:val="cente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Pr="00F77F9D" w:rsidRDefault="00F77F9D" w:rsidP="00F77F9D">
      <w:pPr>
        <w:rPr>
          <w:sz w:val="28"/>
        </w:rPr>
      </w:pPr>
    </w:p>
    <w:p w:rsidR="00F77F9D" w:rsidRDefault="00F77F9D" w:rsidP="00F77F9D">
      <w:pPr>
        <w:rPr>
          <w:sz w:val="28"/>
        </w:rPr>
      </w:pPr>
    </w:p>
    <w:p w:rsidR="00F77F9D" w:rsidRDefault="00F77F9D" w:rsidP="00F77F9D">
      <w:pPr>
        <w:rPr>
          <w:sz w:val="28"/>
        </w:rPr>
      </w:pPr>
    </w:p>
    <w:p w:rsidR="00F77F9D" w:rsidRDefault="00F77F9D" w:rsidP="00F77F9D">
      <w:pPr>
        <w:jc w:val="center"/>
        <w:rPr>
          <w:sz w:val="28"/>
        </w:rPr>
      </w:pPr>
    </w:p>
    <w:p w:rsidR="00F77F9D" w:rsidRDefault="00F77F9D" w:rsidP="00F77F9D">
      <w:pPr>
        <w:jc w:val="center"/>
        <w:rPr>
          <w:sz w:val="28"/>
        </w:rPr>
      </w:pPr>
    </w:p>
    <w:p w:rsidR="00F77F9D" w:rsidRDefault="00F77F9D" w:rsidP="00F77F9D">
      <w:pPr>
        <w:jc w:val="center"/>
        <w:rPr>
          <w:sz w:val="28"/>
        </w:rPr>
      </w:pPr>
    </w:p>
    <w:p w:rsidR="00F77F9D" w:rsidRDefault="00F77F9D" w:rsidP="00F77F9D">
      <w:pPr>
        <w:jc w:val="center"/>
        <w:rPr>
          <w:sz w:val="28"/>
        </w:rPr>
      </w:pPr>
    </w:p>
    <w:p w:rsidR="00F77F9D" w:rsidRDefault="00F77F9D" w:rsidP="00F77F9D">
      <w:pPr>
        <w:jc w:val="center"/>
        <w:rPr>
          <w:sz w:val="28"/>
        </w:rPr>
      </w:pPr>
    </w:p>
    <w:p w:rsidR="00F77F9D" w:rsidRDefault="00F77F9D" w:rsidP="00F77F9D">
      <w:pPr>
        <w:jc w:val="center"/>
        <w:rPr>
          <w:sz w:val="28"/>
        </w:rPr>
      </w:pPr>
    </w:p>
    <w:p w:rsidR="00F77F9D" w:rsidRDefault="00F77F9D" w:rsidP="00F77F9D">
      <w:pPr>
        <w:jc w:val="center"/>
        <w:rPr>
          <w:sz w:val="28"/>
        </w:rPr>
        <w:sectPr w:rsidR="00F77F9D" w:rsidSect="00F77F9D">
          <w:pgSz w:w="11906" w:h="16838"/>
          <w:pgMar w:top="1440" w:right="1440" w:bottom="1440" w:left="1440" w:header="708" w:footer="708" w:gutter="0"/>
          <w:cols w:space="708"/>
          <w:docGrid w:linePitch="360"/>
        </w:sectPr>
      </w:pPr>
    </w:p>
    <w:tbl>
      <w:tblPr>
        <w:tblStyle w:val="TableGrid"/>
        <w:tblpPr w:leftFromText="180" w:rightFromText="180" w:horzAnchor="margin" w:tblpXSpec="right" w:tblpY="-486"/>
        <w:tblW w:w="14701" w:type="dxa"/>
        <w:tblLook w:val="0420" w:firstRow="1" w:lastRow="0" w:firstColumn="0" w:lastColumn="0" w:noHBand="0" w:noVBand="1"/>
      </w:tblPr>
      <w:tblGrid>
        <w:gridCol w:w="1172"/>
        <w:gridCol w:w="955"/>
        <w:gridCol w:w="4645"/>
        <w:gridCol w:w="5250"/>
        <w:gridCol w:w="2679"/>
      </w:tblGrid>
      <w:tr w:rsidR="00F77F9D" w:rsidRPr="00F77F9D" w:rsidTr="00F77F9D">
        <w:trPr>
          <w:trHeight w:val="977"/>
        </w:trPr>
        <w:tc>
          <w:tcPr>
            <w:tcW w:w="1172" w:type="dxa"/>
            <w:hideMark/>
          </w:tcPr>
          <w:p w:rsidR="00F77F9D" w:rsidRPr="00F77F9D" w:rsidRDefault="00F77F9D" w:rsidP="00F77F9D">
            <w:pPr>
              <w:spacing w:after="160" w:line="259" w:lineRule="auto"/>
              <w:jc w:val="center"/>
              <w:rPr>
                <w:sz w:val="28"/>
              </w:rPr>
            </w:pPr>
            <w:r w:rsidRPr="00F77F9D">
              <w:rPr>
                <w:b/>
                <w:bCs/>
                <w:sz w:val="28"/>
              </w:rPr>
              <w:lastRenderedPageBreak/>
              <w:t>Romeo</w:t>
            </w:r>
          </w:p>
        </w:tc>
        <w:tc>
          <w:tcPr>
            <w:tcW w:w="950" w:type="dxa"/>
            <w:hideMark/>
          </w:tcPr>
          <w:p w:rsidR="00F77F9D" w:rsidRPr="00F77F9D" w:rsidRDefault="00F77F9D" w:rsidP="00F77F9D">
            <w:pPr>
              <w:spacing w:after="160" w:line="259" w:lineRule="auto"/>
              <w:jc w:val="center"/>
              <w:rPr>
                <w:sz w:val="28"/>
              </w:rPr>
            </w:pPr>
            <w:r w:rsidRPr="00F77F9D">
              <w:rPr>
                <w:b/>
                <w:bCs/>
                <w:sz w:val="28"/>
              </w:rPr>
              <w:t>SCENE</w:t>
            </w:r>
          </w:p>
        </w:tc>
        <w:tc>
          <w:tcPr>
            <w:tcW w:w="4647" w:type="dxa"/>
            <w:hideMark/>
          </w:tcPr>
          <w:p w:rsidR="00F77F9D" w:rsidRPr="00F77F9D" w:rsidRDefault="00F77F9D" w:rsidP="00F77F9D">
            <w:pPr>
              <w:spacing w:after="160" w:line="259" w:lineRule="auto"/>
              <w:jc w:val="center"/>
              <w:rPr>
                <w:sz w:val="28"/>
              </w:rPr>
            </w:pPr>
            <w:r w:rsidRPr="00F77F9D">
              <w:rPr>
                <w:b/>
                <w:bCs/>
                <w:sz w:val="28"/>
              </w:rPr>
              <w:t>Quote</w:t>
            </w:r>
          </w:p>
        </w:tc>
        <w:tc>
          <w:tcPr>
            <w:tcW w:w="5252" w:type="dxa"/>
            <w:hideMark/>
          </w:tcPr>
          <w:p w:rsidR="00F77F9D" w:rsidRPr="00F77F9D" w:rsidRDefault="00F77F9D" w:rsidP="00F77F9D">
            <w:pPr>
              <w:spacing w:after="160" w:line="259" w:lineRule="auto"/>
              <w:jc w:val="center"/>
              <w:rPr>
                <w:sz w:val="28"/>
              </w:rPr>
            </w:pPr>
            <w:r w:rsidRPr="00F77F9D">
              <w:rPr>
                <w:b/>
                <w:bCs/>
                <w:sz w:val="28"/>
              </w:rPr>
              <w:t>How does Shakespeare use language</w:t>
            </w:r>
            <w:r>
              <w:rPr>
                <w:b/>
                <w:bCs/>
                <w:sz w:val="28"/>
              </w:rPr>
              <w:t>/structure</w:t>
            </w:r>
            <w:r w:rsidRPr="00F77F9D">
              <w:rPr>
                <w:b/>
                <w:bCs/>
                <w:sz w:val="28"/>
              </w:rPr>
              <w:t xml:space="preserve">? </w:t>
            </w:r>
          </w:p>
        </w:tc>
        <w:tc>
          <w:tcPr>
            <w:tcW w:w="2680" w:type="dxa"/>
            <w:hideMark/>
          </w:tcPr>
          <w:p w:rsidR="00F77F9D" w:rsidRPr="00F77F9D" w:rsidRDefault="00F77F9D" w:rsidP="00F77F9D">
            <w:pPr>
              <w:spacing w:after="160" w:line="259" w:lineRule="auto"/>
              <w:jc w:val="center"/>
              <w:rPr>
                <w:sz w:val="28"/>
              </w:rPr>
            </w:pPr>
            <w:r w:rsidRPr="00F77F9D">
              <w:rPr>
                <w:b/>
                <w:bCs/>
                <w:sz w:val="28"/>
              </w:rPr>
              <w:t xml:space="preserve">How does it present Romeo? </w:t>
            </w:r>
          </w:p>
        </w:tc>
      </w:tr>
      <w:tr w:rsidR="00F77F9D" w:rsidRPr="00F77F9D" w:rsidTr="00F77F9D">
        <w:trPr>
          <w:trHeight w:val="1739"/>
        </w:trPr>
        <w:tc>
          <w:tcPr>
            <w:tcW w:w="1172" w:type="dxa"/>
            <w:hideMark/>
          </w:tcPr>
          <w:p w:rsidR="00F77F9D" w:rsidRPr="00F77F9D" w:rsidRDefault="00F77F9D" w:rsidP="00F77F9D">
            <w:pPr>
              <w:spacing w:after="160" w:line="259" w:lineRule="auto"/>
              <w:jc w:val="center"/>
              <w:rPr>
                <w:sz w:val="23"/>
                <w:szCs w:val="23"/>
              </w:rPr>
            </w:pPr>
            <w:r w:rsidRPr="00F77F9D">
              <w:rPr>
                <w:sz w:val="23"/>
                <w:szCs w:val="23"/>
              </w:rPr>
              <w:t xml:space="preserve">Romeo is romantic </w:t>
            </w:r>
          </w:p>
        </w:tc>
        <w:tc>
          <w:tcPr>
            <w:tcW w:w="950" w:type="dxa"/>
            <w:hideMark/>
          </w:tcPr>
          <w:p w:rsidR="00F77F9D" w:rsidRPr="00F77F9D" w:rsidRDefault="00F77F9D" w:rsidP="00F77F9D">
            <w:pPr>
              <w:spacing w:after="160" w:line="259" w:lineRule="auto"/>
              <w:jc w:val="center"/>
              <w:rPr>
                <w:sz w:val="23"/>
                <w:szCs w:val="23"/>
              </w:rPr>
            </w:pPr>
            <w:r w:rsidRPr="00F77F9D">
              <w:rPr>
                <w:sz w:val="23"/>
                <w:szCs w:val="23"/>
              </w:rPr>
              <w:t>2.2</w:t>
            </w:r>
          </w:p>
        </w:tc>
        <w:tc>
          <w:tcPr>
            <w:tcW w:w="4647" w:type="dxa"/>
            <w:hideMark/>
          </w:tcPr>
          <w:p w:rsidR="00F77F9D" w:rsidRDefault="00F77F9D" w:rsidP="00F77F9D">
            <w:pPr>
              <w:spacing w:after="160" w:line="259" w:lineRule="auto"/>
              <w:jc w:val="center"/>
              <w:rPr>
                <w:b/>
                <w:bCs/>
                <w:i/>
                <w:iCs/>
                <w:sz w:val="23"/>
                <w:szCs w:val="23"/>
              </w:rPr>
            </w:pPr>
            <w:r w:rsidRPr="00F77F9D">
              <w:rPr>
                <w:sz w:val="23"/>
                <w:szCs w:val="23"/>
              </w:rPr>
              <w:t>‘</w:t>
            </w:r>
            <w:r w:rsidRPr="00F77F9D">
              <w:rPr>
                <w:b/>
                <w:bCs/>
                <w:sz w:val="23"/>
                <w:szCs w:val="23"/>
              </w:rPr>
              <w:t xml:space="preserve">Romeo describes Juliet’s eyes as </w:t>
            </w:r>
            <w:r w:rsidRPr="00F77F9D">
              <w:rPr>
                <w:b/>
                <w:bCs/>
                <w:i/>
                <w:iCs/>
                <w:sz w:val="23"/>
                <w:szCs w:val="23"/>
              </w:rPr>
              <w:t xml:space="preserve">‘two of the fairest stars in all of heaven’ </w:t>
            </w:r>
            <w:r w:rsidRPr="00F77F9D">
              <w:rPr>
                <w:b/>
                <w:bCs/>
                <w:sz w:val="23"/>
                <w:szCs w:val="23"/>
              </w:rPr>
              <w:t xml:space="preserve">and that </w:t>
            </w:r>
            <w:r w:rsidRPr="00F77F9D">
              <w:rPr>
                <w:b/>
                <w:bCs/>
                <w:i/>
                <w:iCs/>
                <w:sz w:val="23"/>
                <w:szCs w:val="23"/>
              </w:rPr>
              <w:t xml:space="preserve">‘the brightness of her cheek would shame those stars.’ </w:t>
            </w:r>
          </w:p>
          <w:p w:rsidR="00F77F9D" w:rsidRDefault="00F77F9D" w:rsidP="00F77F9D">
            <w:pPr>
              <w:spacing w:after="160" w:line="259" w:lineRule="auto"/>
              <w:jc w:val="center"/>
              <w:rPr>
                <w:b/>
                <w:bCs/>
                <w:i/>
                <w:iCs/>
                <w:sz w:val="23"/>
                <w:szCs w:val="23"/>
              </w:rPr>
            </w:pPr>
          </w:p>
          <w:p w:rsidR="00F77F9D" w:rsidRDefault="00F77F9D" w:rsidP="00F77F9D">
            <w:pPr>
              <w:spacing w:after="160" w:line="259" w:lineRule="auto"/>
              <w:jc w:val="center"/>
              <w:rPr>
                <w:b/>
                <w:bCs/>
                <w:i/>
                <w:iCs/>
                <w:sz w:val="23"/>
                <w:szCs w:val="23"/>
              </w:rPr>
            </w:pPr>
          </w:p>
          <w:p w:rsidR="00F77F9D" w:rsidRPr="00F77F9D" w:rsidRDefault="00F77F9D" w:rsidP="00F77F9D">
            <w:pPr>
              <w:spacing w:after="160" w:line="259" w:lineRule="auto"/>
              <w:jc w:val="center"/>
              <w:rPr>
                <w:sz w:val="23"/>
                <w:szCs w:val="23"/>
              </w:rPr>
            </w:pPr>
          </w:p>
        </w:tc>
        <w:tc>
          <w:tcPr>
            <w:tcW w:w="5252" w:type="dxa"/>
            <w:hideMark/>
          </w:tcPr>
          <w:p w:rsidR="00F77F9D" w:rsidRPr="00F77F9D" w:rsidRDefault="00F77F9D" w:rsidP="00F77F9D">
            <w:pPr>
              <w:spacing w:after="160" w:line="259" w:lineRule="auto"/>
              <w:jc w:val="center"/>
              <w:rPr>
                <w:sz w:val="23"/>
                <w:szCs w:val="23"/>
              </w:rPr>
            </w:pPr>
          </w:p>
        </w:tc>
        <w:tc>
          <w:tcPr>
            <w:tcW w:w="2680" w:type="dxa"/>
            <w:hideMark/>
          </w:tcPr>
          <w:p w:rsidR="00F77F9D" w:rsidRPr="00F77F9D" w:rsidRDefault="00F77F9D" w:rsidP="00F77F9D">
            <w:pPr>
              <w:spacing w:after="160" w:line="259" w:lineRule="auto"/>
              <w:jc w:val="center"/>
              <w:rPr>
                <w:sz w:val="28"/>
              </w:rPr>
            </w:pPr>
          </w:p>
        </w:tc>
      </w:tr>
      <w:tr w:rsidR="00F77F9D" w:rsidRPr="00F77F9D" w:rsidTr="00F77F9D">
        <w:trPr>
          <w:trHeight w:val="1739"/>
        </w:trPr>
        <w:tc>
          <w:tcPr>
            <w:tcW w:w="1172" w:type="dxa"/>
            <w:hideMark/>
          </w:tcPr>
          <w:p w:rsidR="00F77F9D" w:rsidRPr="00F77F9D" w:rsidRDefault="00F77F9D" w:rsidP="00F77F9D">
            <w:pPr>
              <w:spacing w:after="160" w:line="259" w:lineRule="auto"/>
              <w:jc w:val="center"/>
              <w:rPr>
                <w:sz w:val="23"/>
                <w:szCs w:val="23"/>
              </w:rPr>
            </w:pPr>
            <w:r w:rsidRPr="00F77F9D">
              <w:rPr>
                <w:sz w:val="23"/>
                <w:szCs w:val="23"/>
              </w:rPr>
              <w:t xml:space="preserve">Romeo is fickle </w:t>
            </w:r>
          </w:p>
        </w:tc>
        <w:tc>
          <w:tcPr>
            <w:tcW w:w="950" w:type="dxa"/>
            <w:hideMark/>
          </w:tcPr>
          <w:p w:rsidR="00F77F9D" w:rsidRPr="00F77F9D" w:rsidRDefault="00F77F9D" w:rsidP="00F77F9D">
            <w:pPr>
              <w:spacing w:after="160" w:line="259" w:lineRule="auto"/>
              <w:jc w:val="center"/>
              <w:rPr>
                <w:sz w:val="23"/>
                <w:szCs w:val="23"/>
              </w:rPr>
            </w:pPr>
            <w:r w:rsidRPr="00F77F9D">
              <w:rPr>
                <w:sz w:val="23"/>
                <w:szCs w:val="23"/>
              </w:rPr>
              <w:t>5.1</w:t>
            </w:r>
          </w:p>
        </w:tc>
        <w:tc>
          <w:tcPr>
            <w:tcW w:w="4647" w:type="dxa"/>
            <w:hideMark/>
          </w:tcPr>
          <w:p w:rsidR="00F77F9D" w:rsidRDefault="00F77F9D" w:rsidP="00F77F9D">
            <w:pPr>
              <w:spacing w:after="160" w:line="259" w:lineRule="auto"/>
              <w:jc w:val="center"/>
              <w:rPr>
                <w:b/>
                <w:bCs/>
                <w:sz w:val="23"/>
                <w:szCs w:val="23"/>
              </w:rPr>
            </w:pPr>
            <w:r w:rsidRPr="00F77F9D">
              <w:rPr>
                <w:b/>
                <w:bCs/>
                <w:sz w:val="23"/>
                <w:szCs w:val="23"/>
              </w:rPr>
              <w:t xml:space="preserve">‘Did my heart love till now? Forswear it sight! / For I never saw true beauty until this night!’ </w:t>
            </w:r>
          </w:p>
          <w:p w:rsidR="00F77F9D" w:rsidRDefault="00F77F9D" w:rsidP="00F77F9D">
            <w:pPr>
              <w:spacing w:after="160" w:line="259" w:lineRule="auto"/>
              <w:jc w:val="center"/>
              <w:rPr>
                <w:b/>
                <w:bCs/>
                <w:sz w:val="23"/>
                <w:szCs w:val="23"/>
              </w:rPr>
            </w:pPr>
          </w:p>
          <w:p w:rsidR="00F77F9D" w:rsidRDefault="00F77F9D" w:rsidP="00F77F9D">
            <w:pPr>
              <w:spacing w:after="160" w:line="259" w:lineRule="auto"/>
              <w:jc w:val="center"/>
              <w:rPr>
                <w:b/>
                <w:bCs/>
                <w:sz w:val="23"/>
                <w:szCs w:val="23"/>
              </w:rPr>
            </w:pPr>
          </w:p>
          <w:p w:rsidR="00F77F9D" w:rsidRPr="00F77F9D" w:rsidRDefault="00F77F9D" w:rsidP="00F77F9D">
            <w:pPr>
              <w:spacing w:after="160" w:line="259" w:lineRule="auto"/>
              <w:jc w:val="center"/>
              <w:rPr>
                <w:sz w:val="23"/>
                <w:szCs w:val="23"/>
              </w:rPr>
            </w:pPr>
          </w:p>
        </w:tc>
        <w:tc>
          <w:tcPr>
            <w:tcW w:w="5252" w:type="dxa"/>
            <w:hideMark/>
          </w:tcPr>
          <w:p w:rsidR="00F77F9D" w:rsidRPr="00F77F9D" w:rsidRDefault="00F77F9D" w:rsidP="00F77F9D">
            <w:pPr>
              <w:spacing w:after="160" w:line="259" w:lineRule="auto"/>
              <w:jc w:val="center"/>
              <w:rPr>
                <w:sz w:val="23"/>
                <w:szCs w:val="23"/>
              </w:rPr>
            </w:pPr>
          </w:p>
        </w:tc>
        <w:tc>
          <w:tcPr>
            <w:tcW w:w="2680" w:type="dxa"/>
            <w:hideMark/>
          </w:tcPr>
          <w:p w:rsidR="00F77F9D" w:rsidRPr="00F77F9D" w:rsidRDefault="00F77F9D" w:rsidP="00F77F9D">
            <w:pPr>
              <w:spacing w:after="160" w:line="259" w:lineRule="auto"/>
              <w:jc w:val="center"/>
              <w:rPr>
                <w:sz w:val="28"/>
              </w:rPr>
            </w:pPr>
          </w:p>
        </w:tc>
      </w:tr>
      <w:tr w:rsidR="00F77F9D" w:rsidRPr="00F77F9D" w:rsidTr="00F77F9D">
        <w:trPr>
          <w:trHeight w:val="1085"/>
        </w:trPr>
        <w:tc>
          <w:tcPr>
            <w:tcW w:w="1172" w:type="dxa"/>
            <w:hideMark/>
          </w:tcPr>
          <w:p w:rsidR="00F77F9D" w:rsidRPr="00F77F9D" w:rsidRDefault="00F77F9D" w:rsidP="00F77F9D">
            <w:pPr>
              <w:spacing w:after="160" w:line="259" w:lineRule="auto"/>
              <w:jc w:val="center"/>
              <w:rPr>
                <w:sz w:val="23"/>
                <w:szCs w:val="23"/>
              </w:rPr>
            </w:pPr>
            <w:r w:rsidRPr="00F77F9D">
              <w:rPr>
                <w:sz w:val="23"/>
                <w:szCs w:val="23"/>
              </w:rPr>
              <w:t xml:space="preserve">Romeo is emotional  </w:t>
            </w:r>
          </w:p>
        </w:tc>
        <w:tc>
          <w:tcPr>
            <w:tcW w:w="950" w:type="dxa"/>
            <w:hideMark/>
          </w:tcPr>
          <w:p w:rsidR="00F77F9D" w:rsidRPr="00F77F9D" w:rsidRDefault="00F77F9D" w:rsidP="00F77F9D">
            <w:pPr>
              <w:spacing w:after="160" w:line="259" w:lineRule="auto"/>
              <w:jc w:val="center"/>
              <w:rPr>
                <w:sz w:val="23"/>
                <w:szCs w:val="23"/>
              </w:rPr>
            </w:pPr>
            <w:r w:rsidRPr="00F77F9D">
              <w:rPr>
                <w:i/>
                <w:iCs/>
                <w:sz w:val="23"/>
                <w:szCs w:val="23"/>
              </w:rPr>
              <w:t>5.1</w:t>
            </w:r>
          </w:p>
        </w:tc>
        <w:tc>
          <w:tcPr>
            <w:tcW w:w="4647" w:type="dxa"/>
            <w:hideMark/>
          </w:tcPr>
          <w:p w:rsidR="00F77F9D" w:rsidRDefault="00F77F9D" w:rsidP="00F77F9D">
            <w:pPr>
              <w:spacing w:after="160" w:line="259" w:lineRule="auto"/>
              <w:jc w:val="center"/>
              <w:rPr>
                <w:b/>
                <w:bCs/>
                <w:i/>
                <w:iCs/>
                <w:sz w:val="23"/>
                <w:szCs w:val="23"/>
              </w:rPr>
            </w:pPr>
            <w:r w:rsidRPr="00F77F9D">
              <w:rPr>
                <w:b/>
                <w:bCs/>
                <w:sz w:val="23"/>
                <w:szCs w:val="23"/>
              </w:rPr>
              <w:t xml:space="preserve">Friar – </w:t>
            </w:r>
            <w:r w:rsidRPr="00F77F9D">
              <w:rPr>
                <w:sz w:val="23"/>
                <w:szCs w:val="23"/>
              </w:rPr>
              <w:t>‘</w:t>
            </w:r>
            <w:r w:rsidRPr="00F77F9D">
              <w:rPr>
                <w:b/>
                <w:bCs/>
                <w:i/>
                <w:iCs/>
                <w:sz w:val="23"/>
                <w:szCs w:val="23"/>
              </w:rPr>
              <w:t xml:space="preserve">Hold thy desperate hand! Art thou a man? …. Thy tears are womanish’ </w:t>
            </w:r>
          </w:p>
          <w:p w:rsidR="00F77F9D" w:rsidRDefault="00F77F9D" w:rsidP="00F77F9D">
            <w:pPr>
              <w:spacing w:after="160" w:line="259" w:lineRule="auto"/>
              <w:jc w:val="center"/>
              <w:rPr>
                <w:b/>
                <w:bCs/>
                <w:i/>
                <w:iCs/>
                <w:sz w:val="23"/>
                <w:szCs w:val="23"/>
              </w:rPr>
            </w:pPr>
          </w:p>
          <w:p w:rsidR="00F77F9D" w:rsidRDefault="00F77F9D" w:rsidP="00F77F9D">
            <w:pPr>
              <w:spacing w:after="160" w:line="259" w:lineRule="auto"/>
              <w:jc w:val="center"/>
              <w:rPr>
                <w:b/>
                <w:bCs/>
                <w:i/>
                <w:iCs/>
                <w:sz w:val="23"/>
                <w:szCs w:val="23"/>
              </w:rPr>
            </w:pPr>
          </w:p>
          <w:p w:rsidR="00F77F9D" w:rsidRPr="00F77F9D" w:rsidRDefault="00F77F9D" w:rsidP="00F77F9D">
            <w:pPr>
              <w:spacing w:after="160" w:line="259" w:lineRule="auto"/>
              <w:jc w:val="center"/>
              <w:rPr>
                <w:sz w:val="23"/>
                <w:szCs w:val="23"/>
              </w:rPr>
            </w:pPr>
          </w:p>
        </w:tc>
        <w:tc>
          <w:tcPr>
            <w:tcW w:w="5252" w:type="dxa"/>
            <w:hideMark/>
          </w:tcPr>
          <w:p w:rsidR="00F77F9D" w:rsidRPr="00F77F9D" w:rsidRDefault="00F77F9D" w:rsidP="00F77F9D">
            <w:pPr>
              <w:spacing w:after="160" w:line="259" w:lineRule="auto"/>
              <w:jc w:val="center"/>
              <w:rPr>
                <w:sz w:val="23"/>
                <w:szCs w:val="23"/>
              </w:rPr>
            </w:pPr>
          </w:p>
        </w:tc>
        <w:tc>
          <w:tcPr>
            <w:tcW w:w="2680" w:type="dxa"/>
            <w:hideMark/>
          </w:tcPr>
          <w:p w:rsidR="00F77F9D" w:rsidRPr="00F77F9D" w:rsidRDefault="00F77F9D" w:rsidP="00F77F9D">
            <w:pPr>
              <w:spacing w:after="160" w:line="259" w:lineRule="auto"/>
              <w:jc w:val="center"/>
              <w:rPr>
                <w:sz w:val="28"/>
              </w:rPr>
            </w:pPr>
          </w:p>
        </w:tc>
      </w:tr>
      <w:tr w:rsidR="00F77F9D" w:rsidRPr="00F77F9D" w:rsidTr="00F77F9D">
        <w:trPr>
          <w:trHeight w:val="1558"/>
        </w:trPr>
        <w:tc>
          <w:tcPr>
            <w:tcW w:w="1172" w:type="dxa"/>
            <w:hideMark/>
          </w:tcPr>
          <w:p w:rsidR="00F77F9D" w:rsidRPr="00F77F9D" w:rsidRDefault="00F77F9D" w:rsidP="00F77F9D">
            <w:pPr>
              <w:spacing w:after="160" w:line="259" w:lineRule="auto"/>
              <w:jc w:val="center"/>
              <w:rPr>
                <w:sz w:val="23"/>
                <w:szCs w:val="23"/>
              </w:rPr>
            </w:pPr>
            <w:r w:rsidRPr="00F77F9D">
              <w:rPr>
                <w:sz w:val="23"/>
                <w:szCs w:val="23"/>
              </w:rPr>
              <w:lastRenderedPageBreak/>
              <w:t xml:space="preserve">Romeo is impulsive </w:t>
            </w:r>
          </w:p>
        </w:tc>
        <w:tc>
          <w:tcPr>
            <w:tcW w:w="950" w:type="dxa"/>
            <w:hideMark/>
          </w:tcPr>
          <w:p w:rsidR="00F77F9D" w:rsidRPr="00F77F9D" w:rsidRDefault="00F77F9D" w:rsidP="00F77F9D">
            <w:pPr>
              <w:spacing w:after="160" w:line="259" w:lineRule="auto"/>
              <w:jc w:val="center"/>
              <w:rPr>
                <w:sz w:val="23"/>
                <w:szCs w:val="23"/>
              </w:rPr>
            </w:pPr>
            <w:r w:rsidRPr="00F77F9D">
              <w:rPr>
                <w:i/>
                <w:iCs/>
                <w:sz w:val="23"/>
                <w:szCs w:val="23"/>
              </w:rPr>
              <w:t>5.3</w:t>
            </w:r>
          </w:p>
        </w:tc>
        <w:tc>
          <w:tcPr>
            <w:tcW w:w="4647" w:type="dxa"/>
            <w:hideMark/>
          </w:tcPr>
          <w:p w:rsidR="00F77F9D" w:rsidRDefault="00F77F9D" w:rsidP="00F77F9D">
            <w:pPr>
              <w:spacing w:after="160" w:line="259" w:lineRule="auto"/>
              <w:jc w:val="center"/>
              <w:rPr>
                <w:b/>
                <w:bCs/>
                <w:i/>
                <w:iCs/>
                <w:sz w:val="23"/>
                <w:szCs w:val="23"/>
              </w:rPr>
            </w:pPr>
            <w:r w:rsidRPr="00F77F9D">
              <w:rPr>
                <w:b/>
                <w:bCs/>
                <w:sz w:val="23"/>
                <w:szCs w:val="23"/>
              </w:rPr>
              <w:t xml:space="preserve">On learning of Juliet’s ‘death’, Romeo cries </w:t>
            </w:r>
            <w:r w:rsidRPr="00F77F9D">
              <w:rPr>
                <w:b/>
                <w:bCs/>
                <w:i/>
                <w:iCs/>
                <w:sz w:val="23"/>
                <w:szCs w:val="23"/>
              </w:rPr>
              <w:t>‘I defy you, stars!’</w:t>
            </w:r>
          </w:p>
          <w:p w:rsidR="00F77F9D" w:rsidRDefault="00F77F9D" w:rsidP="00F77F9D">
            <w:pPr>
              <w:spacing w:after="160" w:line="259" w:lineRule="auto"/>
              <w:jc w:val="center"/>
              <w:rPr>
                <w:b/>
                <w:bCs/>
                <w:i/>
                <w:iCs/>
                <w:sz w:val="23"/>
                <w:szCs w:val="23"/>
              </w:rPr>
            </w:pPr>
          </w:p>
          <w:p w:rsidR="00F77F9D" w:rsidRDefault="00F77F9D" w:rsidP="00F77F9D">
            <w:pPr>
              <w:spacing w:after="160" w:line="259" w:lineRule="auto"/>
              <w:jc w:val="center"/>
              <w:rPr>
                <w:b/>
                <w:bCs/>
                <w:i/>
                <w:iCs/>
                <w:sz w:val="23"/>
                <w:szCs w:val="23"/>
              </w:rPr>
            </w:pPr>
          </w:p>
          <w:p w:rsidR="00F77F9D" w:rsidRDefault="00F77F9D" w:rsidP="00F77F9D">
            <w:pPr>
              <w:spacing w:after="160" w:line="259" w:lineRule="auto"/>
              <w:jc w:val="center"/>
              <w:rPr>
                <w:b/>
                <w:bCs/>
                <w:i/>
                <w:iCs/>
                <w:sz w:val="23"/>
                <w:szCs w:val="23"/>
              </w:rPr>
            </w:pPr>
          </w:p>
          <w:p w:rsidR="00F77F9D" w:rsidRPr="00F77F9D" w:rsidRDefault="00F77F9D" w:rsidP="00F77F9D">
            <w:pPr>
              <w:spacing w:after="160" w:line="259" w:lineRule="auto"/>
              <w:jc w:val="center"/>
              <w:rPr>
                <w:b/>
                <w:bCs/>
                <w:i/>
                <w:iCs/>
                <w:sz w:val="23"/>
                <w:szCs w:val="23"/>
              </w:rPr>
            </w:pPr>
            <w:r w:rsidRPr="00F77F9D">
              <w:rPr>
                <w:b/>
                <w:bCs/>
                <w:i/>
                <w:iCs/>
                <w:sz w:val="23"/>
                <w:szCs w:val="23"/>
              </w:rPr>
              <w:t xml:space="preserve"> </w:t>
            </w:r>
          </w:p>
        </w:tc>
        <w:tc>
          <w:tcPr>
            <w:tcW w:w="5252" w:type="dxa"/>
            <w:hideMark/>
          </w:tcPr>
          <w:p w:rsidR="00F77F9D" w:rsidRPr="00F77F9D" w:rsidRDefault="00F77F9D" w:rsidP="00F77F9D">
            <w:pPr>
              <w:spacing w:after="160" w:line="259" w:lineRule="auto"/>
              <w:jc w:val="center"/>
              <w:rPr>
                <w:sz w:val="23"/>
                <w:szCs w:val="23"/>
              </w:rPr>
            </w:pPr>
          </w:p>
        </w:tc>
        <w:tc>
          <w:tcPr>
            <w:tcW w:w="2680" w:type="dxa"/>
            <w:hideMark/>
          </w:tcPr>
          <w:p w:rsidR="00F77F9D" w:rsidRPr="00F77F9D" w:rsidRDefault="00F77F9D" w:rsidP="00F77F9D">
            <w:pPr>
              <w:spacing w:after="160" w:line="259" w:lineRule="auto"/>
              <w:jc w:val="center"/>
              <w:rPr>
                <w:sz w:val="28"/>
              </w:rPr>
            </w:pPr>
          </w:p>
        </w:tc>
      </w:tr>
    </w:tbl>
    <w:p w:rsidR="00F77F9D" w:rsidRPr="00F77F9D" w:rsidRDefault="00F77F9D" w:rsidP="00F77F9D">
      <w:pPr>
        <w:jc w:val="center"/>
        <w:rPr>
          <w:sz w:val="28"/>
        </w:rPr>
      </w:pPr>
    </w:p>
    <w:sectPr w:rsidR="00F77F9D" w:rsidRPr="00F77F9D" w:rsidSect="00F77F9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A1C" w:rsidRDefault="008D2A1C" w:rsidP="003736FA">
      <w:pPr>
        <w:spacing w:after="0" w:line="240" w:lineRule="auto"/>
      </w:pPr>
      <w:r>
        <w:separator/>
      </w:r>
    </w:p>
  </w:endnote>
  <w:endnote w:type="continuationSeparator" w:id="0">
    <w:p w:rsidR="008D2A1C" w:rsidRDefault="008D2A1C" w:rsidP="0037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othic Std B">
    <w:panose1 w:val="020B0800000000000000"/>
    <w:charset w:val="80"/>
    <w:family w:val="swiss"/>
    <w:notTrueType/>
    <w:pitch w:val="variable"/>
    <w:sig w:usb0="00000203" w:usb1="29D72C10" w:usb2="00000010" w:usb3="00000000" w:csb0="002A0005" w:csb1="00000000"/>
  </w:font>
  <w:font w:name="Corbel">
    <w:panose1 w:val="020B0503020204020204"/>
    <w:charset w:val="00"/>
    <w:family w:val="swiss"/>
    <w:pitch w:val="variable"/>
    <w:sig w:usb0="A00002EF" w:usb1="4000A44B" w:usb2="00000000" w:usb3="00000000" w:csb0="0000019F" w:csb1="00000000"/>
  </w:font>
  <w:font w:name="Hobo Std">
    <w:panose1 w:val="020B0803040709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A1C" w:rsidRDefault="008D2A1C" w:rsidP="003736FA">
      <w:pPr>
        <w:spacing w:after="0" w:line="240" w:lineRule="auto"/>
      </w:pPr>
      <w:r>
        <w:separator/>
      </w:r>
    </w:p>
  </w:footnote>
  <w:footnote w:type="continuationSeparator" w:id="0">
    <w:p w:rsidR="008D2A1C" w:rsidRDefault="008D2A1C" w:rsidP="00373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69685"/>
      <w:docPartObj>
        <w:docPartGallery w:val="Page Numbers (Top of Page)"/>
        <w:docPartUnique/>
      </w:docPartObj>
    </w:sdtPr>
    <w:sdtEndPr>
      <w:rPr>
        <w:noProof/>
      </w:rPr>
    </w:sdtEndPr>
    <w:sdtContent>
      <w:p w:rsidR="00D33849" w:rsidRDefault="00D33849">
        <w:pPr>
          <w:pStyle w:val="Header"/>
        </w:pPr>
        <w:r>
          <w:fldChar w:fldCharType="begin"/>
        </w:r>
        <w:r>
          <w:instrText xml:space="preserve"> PAGE   \* MERGEFORMAT </w:instrText>
        </w:r>
        <w:r>
          <w:fldChar w:fldCharType="separate"/>
        </w:r>
        <w:r w:rsidR="00355B63">
          <w:rPr>
            <w:noProof/>
          </w:rPr>
          <w:t>4</w:t>
        </w:r>
        <w:r>
          <w:rPr>
            <w:noProof/>
          </w:rPr>
          <w:fldChar w:fldCharType="end"/>
        </w:r>
      </w:p>
    </w:sdtContent>
  </w:sdt>
  <w:p w:rsidR="00D33849" w:rsidRDefault="00D3384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E1A1C"/>
    <w:multiLevelType w:val="hybridMultilevel"/>
    <w:tmpl w:val="B67AF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16956"/>
    <w:multiLevelType w:val="hybridMultilevel"/>
    <w:tmpl w:val="CC4895DA"/>
    <w:lvl w:ilvl="0" w:tplc="5C06DAFE">
      <w:start w:val="1"/>
      <w:numFmt w:val="bullet"/>
      <w:lvlText w:val="•"/>
      <w:lvlJc w:val="left"/>
      <w:pPr>
        <w:tabs>
          <w:tab w:val="num" w:pos="720"/>
        </w:tabs>
        <w:ind w:left="720" w:hanging="360"/>
      </w:pPr>
      <w:rPr>
        <w:rFonts w:ascii="Arial" w:hAnsi="Arial" w:hint="default"/>
      </w:rPr>
    </w:lvl>
    <w:lvl w:ilvl="1" w:tplc="FA7AAC60" w:tentative="1">
      <w:start w:val="1"/>
      <w:numFmt w:val="bullet"/>
      <w:lvlText w:val="•"/>
      <w:lvlJc w:val="left"/>
      <w:pPr>
        <w:tabs>
          <w:tab w:val="num" w:pos="1440"/>
        </w:tabs>
        <w:ind w:left="1440" w:hanging="360"/>
      </w:pPr>
      <w:rPr>
        <w:rFonts w:ascii="Arial" w:hAnsi="Arial" w:hint="default"/>
      </w:rPr>
    </w:lvl>
    <w:lvl w:ilvl="2" w:tplc="784A17F0" w:tentative="1">
      <w:start w:val="1"/>
      <w:numFmt w:val="bullet"/>
      <w:lvlText w:val="•"/>
      <w:lvlJc w:val="left"/>
      <w:pPr>
        <w:tabs>
          <w:tab w:val="num" w:pos="2160"/>
        </w:tabs>
        <w:ind w:left="2160" w:hanging="360"/>
      </w:pPr>
      <w:rPr>
        <w:rFonts w:ascii="Arial" w:hAnsi="Arial" w:hint="default"/>
      </w:rPr>
    </w:lvl>
    <w:lvl w:ilvl="3" w:tplc="A4389B3A" w:tentative="1">
      <w:start w:val="1"/>
      <w:numFmt w:val="bullet"/>
      <w:lvlText w:val="•"/>
      <w:lvlJc w:val="left"/>
      <w:pPr>
        <w:tabs>
          <w:tab w:val="num" w:pos="2880"/>
        </w:tabs>
        <w:ind w:left="2880" w:hanging="360"/>
      </w:pPr>
      <w:rPr>
        <w:rFonts w:ascii="Arial" w:hAnsi="Arial" w:hint="default"/>
      </w:rPr>
    </w:lvl>
    <w:lvl w:ilvl="4" w:tplc="94B8CE50" w:tentative="1">
      <w:start w:val="1"/>
      <w:numFmt w:val="bullet"/>
      <w:lvlText w:val="•"/>
      <w:lvlJc w:val="left"/>
      <w:pPr>
        <w:tabs>
          <w:tab w:val="num" w:pos="3600"/>
        </w:tabs>
        <w:ind w:left="3600" w:hanging="360"/>
      </w:pPr>
      <w:rPr>
        <w:rFonts w:ascii="Arial" w:hAnsi="Arial" w:hint="default"/>
      </w:rPr>
    </w:lvl>
    <w:lvl w:ilvl="5" w:tplc="7456710E" w:tentative="1">
      <w:start w:val="1"/>
      <w:numFmt w:val="bullet"/>
      <w:lvlText w:val="•"/>
      <w:lvlJc w:val="left"/>
      <w:pPr>
        <w:tabs>
          <w:tab w:val="num" w:pos="4320"/>
        </w:tabs>
        <w:ind w:left="4320" w:hanging="360"/>
      </w:pPr>
      <w:rPr>
        <w:rFonts w:ascii="Arial" w:hAnsi="Arial" w:hint="default"/>
      </w:rPr>
    </w:lvl>
    <w:lvl w:ilvl="6" w:tplc="BBC06F30" w:tentative="1">
      <w:start w:val="1"/>
      <w:numFmt w:val="bullet"/>
      <w:lvlText w:val="•"/>
      <w:lvlJc w:val="left"/>
      <w:pPr>
        <w:tabs>
          <w:tab w:val="num" w:pos="5040"/>
        </w:tabs>
        <w:ind w:left="5040" w:hanging="360"/>
      </w:pPr>
      <w:rPr>
        <w:rFonts w:ascii="Arial" w:hAnsi="Arial" w:hint="default"/>
      </w:rPr>
    </w:lvl>
    <w:lvl w:ilvl="7" w:tplc="081C7EEE" w:tentative="1">
      <w:start w:val="1"/>
      <w:numFmt w:val="bullet"/>
      <w:lvlText w:val="•"/>
      <w:lvlJc w:val="left"/>
      <w:pPr>
        <w:tabs>
          <w:tab w:val="num" w:pos="5760"/>
        </w:tabs>
        <w:ind w:left="5760" w:hanging="360"/>
      </w:pPr>
      <w:rPr>
        <w:rFonts w:ascii="Arial" w:hAnsi="Arial" w:hint="default"/>
      </w:rPr>
    </w:lvl>
    <w:lvl w:ilvl="8" w:tplc="D8DE3C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9B6B77"/>
    <w:multiLevelType w:val="hybridMultilevel"/>
    <w:tmpl w:val="2344393E"/>
    <w:lvl w:ilvl="0" w:tplc="8B189A1E">
      <w:start w:val="1"/>
      <w:numFmt w:val="bullet"/>
      <w:lvlText w:val="•"/>
      <w:lvlJc w:val="left"/>
      <w:pPr>
        <w:tabs>
          <w:tab w:val="num" w:pos="720"/>
        </w:tabs>
        <w:ind w:left="720" w:hanging="360"/>
      </w:pPr>
      <w:rPr>
        <w:rFonts w:ascii="Arial" w:hAnsi="Arial" w:hint="default"/>
      </w:rPr>
    </w:lvl>
    <w:lvl w:ilvl="1" w:tplc="FDE4B090" w:tentative="1">
      <w:start w:val="1"/>
      <w:numFmt w:val="bullet"/>
      <w:lvlText w:val="•"/>
      <w:lvlJc w:val="left"/>
      <w:pPr>
        <w:tabs>
          <w:tab w:val="num" w:pos="1440"/>
        </w:tabs>
        <w:ind w:left="1440" w:hanging="360"/>
      </w:pPr>
      <w:rPr>
        <w:rFonts w:ascii="Arial" w:hAnsi="Arial" w:hint="default"/>
      </w:rPr>
    </w:lvl>
    <w:lvl w:ilvl="2" w:tplc="135636FC" w:tentative="1">
      <w:start w:val="1"/>
      <w:numFmt w:val="bullet"/>
      <w:lvlText w:val="•"/>
      <w:lvlJc w:val="left"/>
      <w:pPr>
        <w:tabs>
          <w:tab w:val="num" w:pos="2160"/>
        </w:tabs>
        <w:ind w:left="2160" w:hanging="360"/>
      </w:pPr>
      <w:rPr>
        <w:rFonts w:ascii="Arial" w:hAnsi="Arial" w:hint="default"/>
      </w:rPr>
    </w:lvl>
    <w:lvl w:ilvl="3" w:tplc="EC680BD4" w:tentative="1">
      <w:start w:val="1"/>
      <w:numFmt w:val="bullet"/>
      <w:lvlText w:val="•"/>
      <w:lvlJc w:val="left"/>
      <w:pPr>
        <w:tabs>
          <w:tab w:val="num" w:pos="2880"/>
        </w:tabs>
        <w:ind w:left="2880" w:hanging="360"/>
      </w:pPr>
      <w:rPr>
        <w:rFonts w:ascii="Arial" w:hAnsi="Arial" w:hint="default"/>
      </w:rPr>
    </w:lvl>
    <w:lvl w:ilvl="4" w:tplc="FF9815AC" w:tentative="1">
      <w:start w:val="1"/>
      <w:numFmt w:val="bullet"/>
      <w:lvlText w:val="•"/>
      <w:lvlJc w:val="left"/>
      <w:pPr>
        <w:tabs>
          <w:tab w:val="num" w:pos="3600"/>
        </w:tabs>
        <w:ind w:left="3600" w:hanging="360"/>
      </w:pPr>
      <w:rPr>
        <w:rFonts w:ascii="Arial" w:hAnsi="Arial" w:hint="default"/>
      </w:rPr>
    </w:lvl>
    <w:lvl w:ilvl="5" w:tplc="C7CA4240" w:tentative="1">
      <w:start w:val="1"/>
      <w:numFmt w:val="bullet"/>
      <w:lvlText w:val="•"/>
      <w:lvlJc w:val="left"/>
      <w:pPr>
        <w:tabs>
          <w:tab w:val="num" w:pos="4320"/>
        </w:tabs>
        <w:ind w:left="4320" w:hanging="360"/>
      </w:pPr>
      <w:rPr>
        <w:rFonts w:ascii="Arial" w:hAnsi="Arial" w:hint="default"/>
      </w:rPr>
    </w:lvl>
    <w:lvl w:ilvl="6" w:tplc="1438F4C0" w:tentative="1">
      <w:start w:val="1"/>
      <w:numFmt w:val="bullet"/>
      <w:lvlText w:val="•"/>
      <w:lvlJc w:val="left"/>
      <w:pPr>
        <w:tabs>
          <w:tab w:val="num" w:pos="5040"/>
        </w:tabs>
        <w:ind w:left="5040" w:hanging="360"/>
      </w:pPr>
      <w:rPr>
        <w:rFonts w:ascii="Arial" w:hAnsi="Arial" w:hint="default"/>
      </w:rPr>
    </w:lvl>
    <w:lvl w:ilvl="7" w:tplc="296A0B2A" w:tentative="1">
      <w:start w:val="1"/>
      <w:numFmt w:val="bullet"/>
      <w:lvlText w:val="•"/>
      <w:lvlJc w:val="left"/>
      <w:pPr>
        <w:tabs>
          <w:tab w:val="num" w:pos="5760"/>
        </w:tabs>
        <w:ind w:left="5760" w:hanging="360"/>
      </w:pPr>
      <w:rPr>
        <w:rFonts w:ascii="Arial" w:hAnsi="Arial" w:hint="default"/>
      </w:rPr>
    </w:lvl>
    <w:lvl w:ilvl="8" w:tplc="A56231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1473AB"/>
    <w:multiLevelType w:val="hybridMultilevel"/>
    <w:tmpl w:val="10BA2EE4"/>
    <w:lvl w:ilvl="0" w:tplc="AC4A36C2">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C6F44"/>
    <w:multiLevelType w:val="hybridMultilevel"/>
    <w:tmpl w:val="923ECDA2"/>
    <w:lvl w:ilvl="0" w:tplc="5C629A54">
      <w:start w:val="1"/>
      <w:numFmt w:val="bullet"/>
      <w:lvlText w:val="•"/>
      <w:lvlJc w:val="left"/>
      <w:pPr>
        <w:tabs>
          <w:tab w:val="num" w:pos="720"/>
        </w:tabs>
        <w:ind w:left="720" w:hanging="360"/>
      </w:pPr>
      <w:rPr>
        <w:rFonts w:ascii="Arial" w:hAnsi="Arial" w:hint="default"/>
      </w:rPr>
    </w:lvl>
    <w:lvl w:ilvl="1" w:tplc="37CA8C50" w:tentative="1">
      <w:start w:val="1"/>
      <w:numFmt w:val="bullet"/>
      <w:lvlText w:val="•"/>
      <w:lvlJc w:val="left"/>
      <w:pPr>
        <w:tabs>
          <w:tab w:val="num" w:pos="1440"/>
        </w:tabs>
        <w:ind w:left="1440" w:hanging="360"/>
      </w:pPr>
      <w:rPr>
        <w:rFonts w:ascii="Arial" w:hAnsi="Arial" w:hint="default"/>
      </w:rPr>
    </w:lvl>
    <w:lvl w:ilvl="2" w:tplc="4D424F4E" w:tentative="1">
      <w:start w:val="1"/>
      <w:numFmt w:val="bullet"/>
      <w:lvlText w:val="•"/>
      <w:lvlJc w:val="left"/>
      <w:pPr>
        <w:tabs>
          <w:tab w:val="num" w:pos="2160"/>
        </w:tabs>
        <w:ind w:left="2160" w:hanging="360"/>
      </w:pPr>
      <w:rPr>
        <w:rFonts w:ascii="Arial" w:hAnsi="Arial" w:hint="default"/>
      </w:rPr>
    </w:lvl>
    <w:lvl w:ilvl="3" w:tplc="CD00228E" w:tentative="1">
      <w:start w:val="1"/>
      <w:numFmt w:val="bullet"/>
      <w:lvlText w:val="•"/>
      <w:lvlJc w:val="left"/>
      <w:pPr>
        <w:tabs>
          <w:tab w:val="num" w:pos="2880"/>
        </w:tabs>
        <w:ind w:left="2880" w:hanging="360"/>
      </w:pPr>
      <w:rPr>
        <w:rFonts w:ascii="Arial" w:hAnsi="Arial" w:hint="default"/>
      </w:rPr>
    </w:lvl>
    <w:lvl w:ilvl="4" w:tplc="16B6C20A" w:tentative="1">
      <w:start w:val="1"/>
      <w:numFmt w:val="bullet"/>
      <w:lvlText w:val="•"/>
      <w:lvlJc w:val="left"/>
      <w:pPr>
        <w:tabs>
          <w:tab w:val="num" w:pos="3600"/>
        </w:tabs>
        <w:ind w:left="3600" w:hanging="360"/>
      </w:pPr>
      <w:rPr>
        <w:rFonts w:ascii="Arial" w:hAnsi="Arial" w:hint="default"/>
      </w:rPr>
    </w:lvl>
    <w:lvl w:ilvl="5" w:tplc="A42E0872" w:tentative="1">
      <w:start w:val="1"/>
      <w:numFmt w:val="bullet"/>
      <w:lvlText w:val="•"/>
      <w:lvlJc w:val="left"/>
      <w:pPr>
        <w:tabs>
          <w:tab w:val="num" w:pos="4320"/>
        </w:tabs>
        <w:ind w:left="4320" w:hanging="360"/>
      </w:pPr>
      <w:rPr>
        <w:rFonts w:ascii="Arial" w:hAnsi="Arial" w:hint="default"/>
      </w:rPr>
    </w:lvl>
    <w:lvl w:ilvl="6" w:tplc="5ABE7EBE" w:tentative="1">
      <w:start w:val="1"/>
      <w:numFmt w:val="bullet"/>
      <w:lvlText w:val="•"/>
      <w:lvlJc w:val="left"/>
      <w:pPr>
        <w:tabs>
          <w:tab w:val="num" w:pos="5040"/>
        </w:tabs>
        <w:ind w:left="5040" w:hanging="360"/>
      </w:pPr>
      <w:rPr>
        <w:rFonts w:ascii="Arial" w:hAnsi="Arial" w:hint="default"/>
      </w:rPr>
    </w:lvl>
    <w:lvl w:ilvl="7" w:tplc="DC9C0BD6" w:tentative="1">
      <w:start w:val="1"/>
      <w:numFmt w:val="bullet"/>
      <w:lvlText w:val="•"/>
      <w:lvlJc w:val="left"/>
      <w:pPr>
        <w:tabs>
          <w:tab w:val="num" w:pos="5760"/>
        </w:tabs>
        <w:ind w:left="5760" w:hanging="360"/>
      </w:pPr>
      <w:rPr>
        <w:rFonts w:ascii="Arial" w:hAnsi="Arial" w:hint="default"/>
      </w:rPr>
    </w:lvl>
    <w:lvl w:ilvl="8" w:tplc="6346D97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AE743D"/>
    <w:multiLevelType w:val="hybridMultilevel"/>
    <w:tmpl w:val="55F6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8B1BCE"/>
    <w:multiLevelType w:val="hybridMultilevel"/>
    <w:tmpl w:val="D376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4C381E"/>
    <w:multiLevelType w:val="hybridMultilevel"/>
    <w:tmpl w:val="13202CF0"/>
    <w:lvl w:ilvl="0" w:tplc="4ACA9C52">
      <w:start w:val="1"/>
      <w:numFmt w:val="bullet"/>
      <w:lvlText w:val="•"/>
      <w:lvlJc w:val="left"/>
      <w:pPr>
        <w:tabs>
          <w:tab w:val="num" w:pos="720"/>
        </w:tabs>
        <w:ind w:left="720" w:hanging="360"/>
      </w:pPr>
      <w:rPr>
        <w:rFonts w:ascii="Arial" w:hAnsi="Arial" w:hint="default"/>
      </w:rPr>
    </w:lvl>
    <w:lvl w:ilvl="1" w:tplc="6F801A4E" w:tentative="1">
      <w:start w:val="1"/>
      <w:numFmt w:val="bullet"/>
      <w:lvlText w:val="•"/>
      <w:lvlJc w:val="left"/>
      <w:pPr>
        <w:tabs>
          <w:tab w:val="num" w:pos="1440"/>
        </w:tabs>
        <w:ind w:left="1440" w:hanging="360"/>
      </w:pPr>
      <w:rPr>
        <w:rFonts w:ascii="Arial" w:hAnsi="Arial" w:hint="default"/>
      </w:rPr>
    </w:lvl>
    <w:lvl w:ilvl="2" w:tplc="6254C99C" w:tentative="1">
      <w:start w:val="1"/>
      <w:numFmt w:val="bullet"/>
      <w:lvlText w:val="•"/>
      <w:lvlJc w:val="left"/>
      <w:pPr>
        <w:tabs>
          <w:tab w:val="num" w:pos="2160"/>
        </w:tabs>
        <w:ind w:left="2160" w:hanging="360"/>
      </w:pPr>
      <w:rPr>
        <w:rFonts w:ascii="Arial" w:hAnsi="Arial" w:hint="default"/>
      </w:rPr>
    </w:lvl>
    <w:lvl w:ilvl="3" w:tplc="10D40608" w:tentative="1">
      <w:start w:val="1"/>
      <w:numFmt w:val="bullet"/>
      <w:lvlText w:val="•"/>
      <w:lvlJc w:val="left"/>
      <w:pPr>
        <w:tabs>
          <w:tab w:val="num" w:pos="2880"/>
        </w:tabs>
        <w:ind w:left="2880" w:hanging="360"/>
      </w:pPr>
      <w:rPr>
        <w:rFonts w:ascii="Arial" w:hAnsi="Arial" w:hint="default"/>
      </w:rPr>
    </w:lvl>
    <w:lvl w:ilvl="4" w:tplc="CCAEC904" w:tentative="1">
      <w:start w:val="1"/>
      <w:numFmt w:val="bullet"/>
      <w:lvlText w:val="•"/>
      <w:lvlJc w:val="left"/>
      <w:pPr>
        <w:tabs>
          <w:tab w:val="num" w:pos="3600"/>
        </w:tabs>
        <w:ind w:left="3600" w:hanging="360"/>
      </w:pPr>
      <w:rPr>
        <w:rFonts w:ascii="Arial" w:hAnsi="Arial" w:hint="default"/>
      </w:rPr>
    </w:lvl>
    <w:lvl w:ilvl="5" w:tplc="4A16C666" w:tentative="1">
      <w:start w:val="1"/>
      <w:numFmt w:val="bullet"/>
      <w:lvlText w:val="•"/>
      <w:lvlJc w:val="left"/>
      <w:pPr>
        <w:tabs>
          <w:tab w:val="num" w:pos="4320"/>
        </w:tabs>
        <w:ind w:left="4320" w:hanging="360"/>
      </w:pPr>
      <w:rPr>
        <w:rFonts w:ascii="Arial" w:hAnsi="Arial" w:hint="default"/>
      </w:rPr>
    </w:lvl>
    <w:lvl w:ilvl="6" w:tplc="EBF263FC" w:tentative="1">
      <w:start w:val="1"/>
      <w:numFmt w:val="bullet"/>
      <w:lvlText w:val="•"/>
      <w:lvlJc w:val="left"/>
      <w:pPr>
        <w:tabs>
          <w:tab w:val="num" w:pos="5040"/>
        </w:tabs>
        <w:ind w:left="5040" w:hanging="360"/>
      </w:pPr>
      <w:rPr>
        <w:rFonts w:ascii="Arial" w:hAnsi="Arial" w:hint="default"/>
      </w:rPr>
    </w:lvl>
    <w:lvl w:ilvl="7" w:tplc="4B7402A4" w:tentative="1">
      <w:start w:val="1"/>
      <w:numFmt w:val="bullet"/>
      <w:lvlText w:val="•"/>
      <w:lvlJc w:val="left"/>
      <w:pPr>
        <w:tabs>
          <w:tab w:val="num" w:pos="5760"/>
        </w:tabs>
        <w:ind w:left="5760" w:hanging="360"/>
      </w:pPr>
      <w:rPr>
        <w:rFonts w:ascii="Arial" w:hAnsi="Arial" w:hint="default"/>
      </w:rPr>
    </w:lvl>
    <w:lvl w:ilvl="8" w:tplc="C82E25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5F5FF1"/>
    <w:multiLevelType w:val="hybridMultilevel"/>
    <w:tmpl w:val="C610D9AA"/>
    <w:lvl w:ilvl="0" w:tplc="F7B43C84">
      <w:start w:val="1"/>
      <w:numFmt w:val="bullet"/>
      <w:lvlText w:val="•"/>
      <w:lvlJc w:val="left"/>
      <w:pPr>
        <w:tabs>
          <w:tab w:val="num" w:pos="720"/>
        </w:tabs>
        <w:ind w:left="720" w:hanging="360"/>
      </w:pPr>
      <w:rPr>
        <w:rFonts w:ascii="Arial" w:hAnsi="Arial" w:hint="default"/>
      </w:rPr>
    </w:lvl>
    <w:lvl w:ilvl="1" w:tplc="DE2848CC" w:tentative="1">
      <w:start w:val="1"/>
      <w:numFmt w:val="bullet"/>
      <w:lvlText w:val="•"/>
      <w:lvlJc w:val="left"/>
      <w:pPr>
        <w:tabs>
          <w:tab w:val="num" w:pos="1440"/>
        </w:tabs>
        <w:ind w:left="1440" w:hanging="360"/>
      </w:pPr>
      <w:rPr>
        <w:rFonts w:ascii="Arial" w:hAnsi="Arial" w:hint="default"/>
      </w:rPr>
    </w:lvl>
    <w:lvl w:ilvl="2" w:tplc="4854410A" w:tentative="1">
      <w:start w:val="1"/>
      <w:numFmt w:val="bullet"/>
      <w:lvlText w:val="•"/>
      <w:lvlJc w:val="left"/>
      <w:pPr>
        <w:tabs>
          <w:tab w:val="num" w:pos="2160"/>
        </w:tabs>
        <w:ind w:left="2160" w:hanging="360"/>
      </w:pPr>
      <w:rPr>
        <w:rFonts w:ascii="Arial" w:hAnsi="Arial" w:hint="default"/>
      </w:rPr>
    </w:lvl>
    <w:lvl w:ilvl="3" w:tplc="9732033A" w:tentative="1">
      <w:start w:val="1"/>
      <w:numFmt w:val="bullet"/>
      <w:lvlText w:val="•"/>
      <w:lvlJc w:val="left"/>
      <w:pPr>
        <w:tabs>
          <w:tab w:val="num" w:pos="2880"/>
        </w:tabs>
        <w:ind w:left="2880" w:hanging="360"/>
      </w:pPr>
      <w:rPr>
        <w:rFonts w:ascii="Arial" w:hAnsi="Arial" w:hint="default"/>
      </w:rPr>
    </w:lvl>
    <w:lvl w:ilvl="4" w:tplc="1994BFA8" w:tentative="1">
      <w:start w:val="1"/>
      <w:numFmt w:val="bullet"/>
      <w:lvlText w:val="•"/>
      <w:lvlJc w:val="left"/>
      <w:pPr>
        <w:tabs>
          <w:tab w:val="num" w:pos="3600"/>
        </w:tabs>
        <w:ind w:left="3600" w:hanging="360"/>
      </w:pPr>
      <w:rPr>
        <w:rFonts w:ascii="Arial" w:hAnsi="Arial" w:hint="default"/>
      </w:rPr>
    </w:lvl>
    <w:lvl w:ilvl="5" w:tplc="2466D9A0" w:tentative="1">
      <w:start w:val="1"/>
      <w:numFmt w:val="bullet"/>
      <w:lvlText w:val="•"/>
      <w:lvlJc w:val="left"/>
      <w:pPr>
        <w:tabs>
          <w:tab w:val="num" w:pos="4320"/>
        </w:tabs>
        <w:ind w:left="4320" w:hanging="360"/>
      </w:pPr>
      <w:rPr>
        <w:rFonts w:ascii="Arial" w:hAnsi="Arial" w:hint="default"/>
      </w:rPr>
    </w:lvl>
    <w:lvl w:ilvl="6" w:tplc="63A404AA" w:tentative="1">
      <w:start w:val="1"/>
      <w:numFmt w:val="bullet"/>
      <w:lvlText w:val="•"/>
      <w:lvlJc w:val="left"/>
      <w:pPr>
        <w:tabs>
          <w:tab w:val="num" w:pos="5040"/>
        </w:tabs>
        <w:ind w:left="5040" w:hanging="360"/>
      </w:pPr>
      <w:rPr>
        <w:rFonts w:ascii="Arial" w:hAnsi="Arial" w:hint="default"/>
      </w:rPr>
    </w:lvl>
    <w:lvl w:ilvl="7" w:tplc="44E0B5B0" w:tentative="1">
      <w:start w:val="1"/>
      <w:numFmt w:val="bullet"/>
      <w:lvlText w:val="•"/>
      <w:lvlJc w:val="left"/>
      <w:pPr>
        <w:tabs>
          <w:tab w:val="num" w:pos="5760"/>
        </w:tabs>
        <w:ind w:left="5760" w:hanging="360"/>
      </w:pPr>
      <w:rPr>
        <w:rFonts w:ascii="Arial" w:hAnsi="Arial" w:hint="default"/>
      </w:rPr>
    </w:lvl>
    <w:lvl w:ilvl="8" w:tplc="C04CB5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786D2A"/>
    <w:multiLevelType w:val="hybridMultilevel"/>
    <w:tmpl w:val="734A40A6"/>
    <w:lvl w:ilvl="0" w:tplc="840055FA">
      <w:start w:val="1"/>
      <w:numFmt w:val="bullet"/>
      <w:lvlText w:val="•"/>
      <w:lvlJc w:val="left"/>
      <w:pPr>
        <w:tabs>
          <w:tab w:val="num" w:pos="720"/>
        </w:tabs>
        <w:ind w:left="720" w:hanging="360"/>
      </w:pPr>
      <w:rPr>
        <w:rFonts w:ascii="Arial" w:hAnsi="Arial" w:hint="default"/>
      </w:rPr>
    </w:lvl>
    <w:lvl w:ilvl="1" w:tplc="CE867E5C" w:tentative="1">
      <w:start w:val="1"/>
      <w:numFmt w:val="bullet"/>
      <w:lvlText w:val="•"/>
      <w:lvlJc w:val="left"/>
      <w:pPr>
        <w:tabs>
          <w:tab w:val="num" w:pos="1440"/>
        </w:tabs>
        <w:ind w:left="1440" w:hanging="360"/>
      </w:pPr>
      <w:rPr>
        <w:rFonts w:ascii="Arial" w:hAnsi="Arial" w:hint="default"/>
      </w:rPr>
    </w:lvl>
    <w:lvl w:ilvl="2" w:tplc="1C0430E4" w:tentative="1">
      <w:start w:val="1"/>
      <w:numFmt w:val="bullet"/>
      <w:lvlText w:val="•"/>
      <w:lvlJc w:val="left"/>
      <w:pPr>
        <w:tabs>
          <w:tab w:val="num" w:pos="2160"/>
        </w:tabs>
        <w:ind w:left="2160" w:hanging="360"/>
      </w:pPr>
      <w:rPr>
        <w:rFonts w:ascii="Arial" w:hAnsi="Arial" w:hint="default"/>
      </w:rPr>
    </w:lvl>
    <w:lvl w:ilvl="3" w:tplc="FAA6394A" w:tentative="1">
      <w:start w:val="1"/>
      <w:numFmt w:val="bullet"/>
      <w:lvlText w:val="•"/>
      <w:lvlJc w:val="left"/>
      <w:pPr>
        <w:tabs>
          <w:tab w:val="num" w:pos="2880"/>
        </w:tabs>
        <w:ind w:left="2880" w:hanging="360"/>
      </w:pPr>
      <w:rPr>
        <w:rFonts w:ascii="Arial" w:hAnsi="Arial" w:hint="default"/>
      </w:rPr>
    </w:lvl>
    <w:lvl w:ilvl="4" w:tplc="1D186CD2" w:tentative="1">
      <w:start w:val="1"/>
      <w:numFmt w:val="bullet"/>
      <w:lvlText w:val="•"/>
      <w:lvlJc w:val="left"/>
      <w:pPr>
        <w:tabs>
          <w:tab w:val="num" w:pos="3600"/>
        </w:tabs>
        <w:ind w:left="3600" w:hanging="360"/>
      </w:pPr>
      <w:rPr>
        <w:rFonts w:ascii="Arial" w:hAnsi="Arial" w:hint="default"/>
      </w:rPr>
    </w:lvl>
    <w:lvl w:ilvl="5" w:tplc="323E028C" w:tentative="1">
      <w:start w:val="1"/>
      <w:numFmt w:val="bullet"/>
      <w:lvlText w:val="•"/>
      <w:lvlJc w:val="left"/>
      <w:pPr>
        <w:tabs>
          <w:tab w:val="num" w:pos="4320"/>
        </w:tabs>
        <w:ind w:left="4320" w:hanging="360"/>
      </w:pPr>
      <w:rPr>
        <w:rFonts w:ascii="Arial" w:hAnsi="Arial" w:hint="default"/>
      </w:rPr>
    </w:lvl>
    <w:lvl w:ilvl="6" w:tplc="0A1C5210" w:tentative="1">
      <w:start w:val="1"/>
      <w:numFmt w:val="bullet"/>
      <w:lvlText w:val="•"/>
      <w:lvlJc w:val="left"/>
      <w:pPr>
        <w:tabs>
          <w:tab w:val="num" w:pos="5040"/>
        </w:tabs>
        <w:ind w:left="5040" w:hanging="360"/>
      </w:pPr>
      <w:rPr>
        <w:rFonts w:ascii="Arial" w:hAnsi="Arial" w:hint="default"/>
      </w:rPr>
    </w:lvl>
    <w:lvl w:ilvl="7" w:tplc="AF24782C" w:tentative="1">
      <w:start w:val="1"/>
      <w:numFmt w:val="bullet"/>
      <w:lvlText w:val="•"/>
      <w:lvlJc w:val="left"/>
      <w:pPr>
        <w:tabs>
          <w:tab w:val="num" w:pos="5760"/>
        </w:tabs>
        <w:ind w:left="5760" w:hanging="360"/>
      </w:pPr>
      <w:rPr>
        <w:rFonts w:ascii="Arial" w:hAnsi="Arial" w:hint="default"/>
      </w:rPr>
    </w:lvl>
    <w:lvl w:ilvl="8" w:tplc="9258DB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50C2697"/>
    <w:multiLevelType w:val="hybridMultilevel"/>
    <w:tmpl w:val="52ACFEBE"/>
    <w:lvl w:ilvl="0" w:tplc="AC4A36C2">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14532"/>
    <w:multiLevelType w:val="hybridMultilevel"/>
    <w:tmpl w:val="C5BA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980BBB"/>
    <w:multiLevelType w:val="hybridMultilevel"/>
    <w:tmpl w:val="85AC7CEC"/>
    <w:lvl w:ilvl="0" w:tplc="1070DA3A">
      <w:start w:val="1"/>
      <w:numFmt w:val="bullet"/>
      <w:lvlText w:val="•"/>
      <w:lvlJc w:val="left"/>
      <w:pPr>
        <w:tabs>
          <w:tab w:val="num" w:pos="720"/>
        </w:tabs>
        <w:ind w:left="720" w:hanging="360"/>
      </w:pPr>
      <w:rPr>
        <w:rFonts w:ascii="Arial" w:hAnsi="Arial" w:hint="default"/>
      </w:rPr>
    </w:lvl>
    <w:lvl w:ilvl="1" w:tplc="92C4D0D0" w:tentative="1">
      <w:start w:val="1"/>
      <w:numFmt w:val="bullet"/>
      <w:lvlText w:val="•"/>
      <w:lvlJc w:val="left"/>
      <w:pPr>
        <w:tabs>
          <w:tab w:val="num" w:pos="1440"/>
        </w:tabs>
        <w:ind w:left="1440" w:hanging="360"/>
      </w:pPr>
      <w:rPr>
        <w:rFonts w:ascii="Arial" w:hAnsi="Arial" w:hint="default"/>
      </w:rPr>
    </w:lvl>
    <w:lvl w:ilvl="2" w:tplc="338271D0" w:tentative="1">
      <w:start w:val="1"/>
      <w:numFmt w:val="bullet"/>
      <w:lvlText w:val="•"/>
      <w:lvlJc w:val="left"/>
      <w:pPr>
        <w:tabs>
          <w:tab w:val="num" w:pos="2160"/>
        </w:tabs>
        <w:ind w:left="2160" w:hanging="360"/>
      </w:pPr>
      <w:rPr>
        <w:rFonts w:ascii="Arial" w:hAnsi="Arial" w:hint="default"/>
      </w:rPr>
    </w:lvl>
    <w:lvl w:ilvl="3" w:tplc="957E7B4C" w:tentative="1">
      <w:start w:val="1"/>
      <w:numFmt w:val="bullet"/>
      <w:lvlText w:val="•"/>
      <w:lvlJc w:val="left"/>
      <w:pPr>
        <w:tabs>
          <w:tab w:val="num" w:pos="2880"/>
        </w:tabs>
        <w:ind w:left="2880" w:hanging="360"/>
      </w:pPr>
      <w:rPr>
        <w:rFonts w:ascii="Arial" w:hAnsi="Arial" w:hint="default"/>
      </w:rPr>
    </w:lvl>
    <w:lvl w:ilvl="4" w:tplc="72AA671A" w:tentative="1">
      <w:start w:val="1"/>
      <w:numFmt w:val="bullet"/>
      <w:lvlText w:val="•"/>
      <w:lvlJc w:val="left"/>
      <w:pPr>
        <w:tabs>
          <w:tab w:val="num" w:pos="3600"/>
        </w:tabs>
        <w:ind w:left="3600" w:hanging="360"/>
      </w:pPr>
      <w:rPr>
        <w:rFonts w:ascii="Arial" w:hAnsi="Arial" w:hint="default"/>
      </w:rPr>
    </w:lvl>
    <w:lvl w:ilvl="5" w:tplc="B8D2D82E" w:tentative="1">
      <w:start w:val="1"/>
      <w:numFmt w:val="bullet"/>
      <w:lvlText w:val="•"/>
      <w:lvlJc w:val="left"/>
      <w:pPr>
        <w:tabs>
          <w:tab w:val="num" w:pos="4320"/>
        </w:tabs>
        <w:ind w:left="4320" w:hanging="360"/>
      </w:pPr>
      <w:rPr>
        <w:rFonts w:ascii="Arial" w:hAnsi="Arial" w:hint="default"/>
      </w:rPr>
    </w:lvl>
    <w:lvl w:ilvl="6" w:tplc="E8941E0E" w:tentative="1">
      <w:start w:val="1"/>
      <w:numFmt w:val="bullet"/>
      <w:lvlText w:val="•"/>
      <w:lvlJc w:val="left"/>
      <w:pPr>
        <w:tabs>
          <w:tab w:val="num" w:pos="5040"/>
        </w:tabs>
        <w:ind w:left="5040" w:hanging="360"/>
      </w:pPr>
      <w:rPr>
        <w:rFonts w:ascii="Arial" w:hAnsi="Arial" w:hint="default"/>
      </w:rPr>
    </w:lvl>
    <w:lvl w:ilvl="7" w:tplc="7D7EC13C" w:tentative="1">
      <w:start w:val="1"/>
      <w:numFmt w:val="bullet"/>
      <w:lvlText w:val="•"/>
      <w:lvlJc w:val="left"/>
      <w:pPr>
        <w:tabs>
          <w:tab w:val="num" w:pos="5760"/>
        </w:tabs>
        <w:ind w:left="5760" w:hanging="360"/>
      </w:pPr>
      <w:rPr>
        <w:rFonts w:ascii="Arial" w:hAnsi="Arial" w:hint="default"/>
      </w:rPr>
    </w:lvl>
    <w:lvl w:ilvl="8" w:tplc="C9FA12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C6F6930"/>
    <w:multiLevelType w:val="hybridMultilevel"/>
    <w:tmpl w:val="2BDA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A409E1"/>
    <w:multiLevelType w:val="hybridMultilevel"/>
    <w:tmpl w:val="5614BE70"/>
    <w:lvl w:ilvl="0" w:tplc="458C80A4">
      <w:start w:val="1"/>
      <w:numFmt w:val="bullet"/>
      <w:lvlText w:val="•"/>
      <w:lvlJc w:val="left"/>
      <w:pPr>
        <w:tabs>
          <w:tab w:val="num" w:pos="720"/>
        </w:tabs>
        <w:ind w:left="720" w:hanging="360"/>
      </w:pPr>
      <w:rPr>
        <w:rFonts w:ascii="Arial" w:hAnsi="Arial" w:hint="default"/>
      </w:rPr>
    </w:lvl>
    <w:lvl w:ilvl="1" w:tplc="87402A3C" w:tentative="1">
      <w:start w:val="1"/>
      <w:numFmt w:val="bullet"/>
      <w:lvlText w:val="•"/>
      <w:lvlJc w:val="left"/>
      <w:pPr>
        <w:tabs>
          <w:tab w:val="num" w:pos="1440"/>
        </w:tabs>
        <w:ind w:left="1440" w:hanging="360"/>
      </w:pPr>
      <w:rPr>
        <w:rFonts w:ascii="Arial" w:hAnsi="Arial" w:hint="default"/>
      </w:rPr>
    </w:lvl>
    <w:lvl w:ilvl="2" w:tplc="8EF60116" w:tentative="1">
      <w:start w:val="1"/>
      <w:numFmt w:val="bullet"/>
      <w:lvlText w:val="•"/>
      <w:lvlJc w:val="left"/>
      <w:pPr>
        <w:tabs>
          <w:tab w:val="num" w:pos="2160"/>
        </w:tabs>
        <w:ind w:left="2160" w:hanging="360"/>
      </w:pPr>
      <w:rPr>
        <w:rFonts w:ascii="Arial" w:hAnsi="Arial" w:hint="default"/>
      </w:rPr>
    </w:lvl>
    <w:lvl w:ilvl="3" w:tplc="0748BEC0" w:tentative="1">
      <w:start w:val="1"/>
      <w:numFmt w:val="bullet"/>
      <w:lvlText w:val="•"/>
      <w:lvlJc w:val="left"/>
      <w:pPr>
        <w:tabs>
          <w:tab w:val="num" w:pos="2880"/>
        </w:tabs>
        <w:ind w:left="2880" w:hanging="360"/>
      </w:pPr>
      <w:rPr>
        <w:rFonts w:ascii="Arial" w:hAnsi="Arial" w:hint="default"/>
      </w:rPr>
    </w:lvl>
    <w:lvl w:ilvl="4" w:tplc="797E4122" w:tentative="1">
      <w:start w:val="1"/>
      <w:numFmt w:val="bullet"/>
      <w:lvlText w:val="•"/>
      <w:lvlJc w:val="left"/>
      <w:pPr>
        <w:tabs>
          <w:tab w:val="num" w:pos="3600"/>
        </w:tabs>
        <w:ind w:left="3600" w:hanging="360"/>
      </w:pPr>
      <w:rPr>
        <w:rFonts w:ascii="Arial" w:hAnsi="Arial" w:hint="default"/>
      </w:rPr>
    </w:lvl>
    <w:lvl w:ilvl="5" w:tplc="3C3ACF06" w:tentative="1">
      <w:start w:val="1"/>
      <w:numFmt w:val="bullet"/>
      <w:lvlText w:val="•"/>
      <w:lvlJc w:val="left"/>
      <w:pPr>
        <w:tabs>
          <w:tab w:val="num" w:pos="4320"/>
        </w:tabs>
        <w:ind w:left="4320" w:hanging="360"/>
      </w:pPr>
      <w:rPr>
        <w:rFonts w:ascii="Arial" w:hAnsi="Arial" w:hint="default"/>
      </w:rPr>
    </w:lvl>
    <w:lvl w:ilvl="6" w:tplc="B2AE2948" w:tentative="1">
      <w:start w:val="1"/>
      <w:numFmt w:val="bullet"/>
      <w:lvlText w:val="•"/>
      <w:lvlJc w:val="left"/>
      <w:pPr>
        <w:tabs>
          <w:tab w:val="num" w:pos="5040"/>
        </w:tabs>
        <w:ind w:left="5040" w:hanging="360"/>
      </w:pPr>
      <w:rPr>
        <w:rFonts w:ascii="Arial" w:hAnsi="Arial" w:hint="default"/>
      </w:rPr>
    </w:lvl>
    <w:lvl w:ilvl="7" w:tplc="19D6838A" w:tentative="1">
      <w:start w:val="1"/>
      <w:numFmt w:val="bullet"/>
      <w:lvlText w:val="•"/>
      <w:lvlJc w:val="left"/>
      <w:pPr>
        <w:tabs>
          <w:tab w:val="num" w:pos="5760"/>
        </w:tabs>
        <w:ind w:left="5760" w:hanging="360"/>
      </w:pPr>
      <w:rPr>
        <w:rFonts w:ascii="Arial" w:hAnsi="Arial" w:hint="default"/>
      </w:rPr>
    </w:lvl>
    <w:lvl w:ilvl="8" w:tplc="AE8A954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DA2032"/>
    <w:multiLevelType w:val="hybridMultilevel"/>
    <w:tmpl w:val="59F45E3E"/>
    <w:lvl w:ilvl="0" w:tplc="F6E6A17C">
      <w:start w:val="1"/>
      <w:numFmt w:val="bullet"/>
      <w:lvlText w:val="•"/>
      <w:lvlJc w:val="left"/>
      <w:pPr>
        <w:tabs>
          <w:tab w:val="num" w:pos="720"/>
        </w:tabs>
        <w:ind w:left="720" w:hanging="360"/>
      </w:pPr>
      <w:rPr>
        <w:rFonts w:ascii="Arial" w:hAnsi="Arial" w:hint="default"/>
      </w:rPr>
    </w:lvl>
    <w:lvl w:ilvl="1" w:tplc="882695B6">
      <w:start w:val="1"/>
      <w:numFmt w:val="bullet"/>
      <w:lvlText w:val="•"/>
      <w:lvlJc w:val="left"/>
      <w:pPr>
        <w:tabs>
          <w:tab w:val="num" w:pos="1440"/>
        </w:tabs>
        <w:ind w:left="1440" w:hanging="360"/>
      </w:pPr>
      <w:rPr>
        <w:rFonts w:ascii="Arial" w:hAnsi="Arial" w:hint="default"/>
      </w:rPr>
    </w:lvl>
    <w:lvl w:ilvl="2" w:tplc="D210482E" w:tentative="1">
      <w:start w:val="1"/>
      <w:numFmt w:val="bullet"/>
      <w:lvlText w:val="•"/>
      <w:lvlJc w:val="left"/>
      <w:pPr>
        <w:tabs>
          <w:tab w:val="num" w:pos="2160"/>
        </w:tabs>
        <w:ind w:left="2160" w:hanging="360"/>
      </w:pPr>
      <w:rPr>
        <w:rFonts w:ascii="Arial" w:hAnsi="Arial" w:hint="default"/>
      </w:rPr>
    </w:lvl>
    <w:lvl w:ilvl="3" w:tplc="6AB4D97C" w:tentative="1">
      <w:start w:val="1"/>
      <w:numFmt w:val="bullet"/>
      <w:lvlText w:val="•"/>
      <w:lvlJc w:val="left"/>
      <w:pPr>
        <w:tabs>
          <w:tab w:val="num" w:pos="2880"/>
        </w:tabs>
        <w:ind w:left="2880" w:hanging="360"/>
      </w:pPr>
      <w:rPr>
        <w:rFonts w:ascii="Arial" w:hAnsi="Arial" w:hint="default"/>
      </w:rPr>
    </w:lvl>
    <w:lvl w:ilvl="4" w:tplc="026E781A" w:tentative="1">
      <w:start w:val="1"/>
      <w:numFmt w:val="bullet"/>
      <w:lvlText w:val="•"/>
      <w:lvlJc w:val="left"/>
      <w:pPr>
        <w:tabs>
          <w:tab w:val="num" w:pos="3600"/>
        </w:tabs>
        <w:ind w:left="3600" w:hanging="360"/>
      </w:pPr>
      <w:rPr>
        <w:rFonts w:ascii="Arial" w:hAnsi="Arial" w:hint="default"/>
      </w:rPr>
    </w:lvl>
    <w:lvl w:ilvl="5" w:tplc="DF5C7EAE" w:tentative="1">
      <w:start w:val="1"/>
      <w:numFmt w:val="bullet"/>
      <w:lvlText w:val="•"/>
      <w:lvlJc w:val="left"/>
      <w:pPr>
        <w:tabs>
          <w:tab w:val="num" w:pos="4320"/>
        </w:tabs>
        <w:ind w:left="4320" w:hanging="360"/>
      </w:pPr>
      <w:rPr>
        <w:rFonts w:ascii="Arial" w:hAnsi="Arial" w:hint="default"/>
      </w:rPr>
    </w:lvl>
    <w:lvl w:ilvl="6" w:tplc="5120BAA6" w:tentative="1">
      <w:start w:val="1"/>
      <w:numFmt w:val="bullet"/>
      <w:lvlText w:val="•"/>
      <w:lvlJc w:val="left"/>
      <w:pPr>
        <w:tabs>
          <w:tab w:val="num" w:pos="5040"/>
        </w:tabs>
        <w:ind w:left="5040" w:hanging="360"/>
      </w:pPr>
      <w:rPr>
        <w:rFonts w:ascii="Arial" w:hAnsi="Arial" w:hint="default"/>
      </w:rPr>
    </w:lvl>
    <w:lvl w:ilvl="7" w:tplc="24B6C760" w:tentative="1">
      <w:start w:val="1"/>
      <w:numFmt w:val="bullet"/>
      <w:lvlText w:val="•"/>
      <w:lvlJc w:val="left"/>
      <w:pPr>
        <w:tabs>
          <w:tab w:val="num" w:pos="5760"/>
        </w:tabs>
        <w:ind w:left="5760" w:hanging="360"/>
      </w:pPr>
      <w:rPr>
        <w:rFonts w:ascii="Arial" w:hAnsi="Arial" w:hint="default"/>
      </w:rPr>
    </w:lvl>
    <w:lvl w:ilvl="8" w:tplc="48845B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CA77BA"/>
    <w:multiLevelType w:val="hybridMultilevel"/>
    <w:tmpl w:val="D37A9E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6FC2222B"/>
    <w:multiLevelType w:val="hybridMultilevel"/>
    <w:tmpl w:val="E6D0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74665D"/>
    <w:multiLevelType w:val="hybridMultilevel"/>
    <w:tmpl w:val="B524C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021CA5"/>
    <w:multiLevelType w:val="hybridMultilevel"/>
    <w:tmpl w:val="38B4D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4"/>
  </w:num>
  <w:num w:numId="4">
    <w:abstractNumId w:val="12"/>
  </w:num>
  <w:num w:numId="5">
    <w:abstractNumId w:val="2"/>
  </w:num>
  <w:num w:numId="6">
    <w:abstractNumId w:val="8"/>
  </w:num>
  <w:num w:numId="7">
    <w:abstractNumId w:val="14"/>
  </w:num>
  <w:num w:numId="8">
    <w:abstractNumId w:val="7"/>
  </w:num>
  <w:num w:numId="9">
    <w:abstractNumId w:val="9"/>
  </w:num>
  <w:num w:numId="10">
    <w:abstractNumId w:val="19"/>
  </w:num>
  <w:num w:numId="11">
    <w:abstractNumId w:val="16"/>
  </w:num>
  <w:num w:numId="12">
    <w:abstractNumId w:val="5"/>
  </w:num>
  <w:num w:numId="13">
    <w:abstractNumId w:val="1"/>
  </w:num>
  <w:num w:numId="14">
    <w:abstractNumId w:val="11"/>
  </w:num>
  <w:num w:numId="15">
    <w:abstractNumId w:val="18"/>
  </w:num>
  <w:num w:numId="16">
    <w:abstractNumId w:val="0"/>
  </w:num>
  <w:num w:numId="17">
    <w:abstractNumId w:val="13"/>
  </w:num>
  <w:num w:numId="18">
    <w:abstractNumId w:val="3"/>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58A"/>
    <w:rsid w:val="000D1DED"/>
    <w:rsid w:val="00101744"/>
    <w:rsid w:val="001868A8"/>
    <w:rsid w:val="001915F8"/>
    <w:rsid w:val="001971EC"/>
    <w:rsid w:val="001E5DD2"/>
    <w:rsid w:val="00204CEC"/>
    <w:rsid w:val="0026008B"/>
    <w:rsid w:val="002B791B"/>
    <w:rsid w:val="00355B63"/>
    <w:rsid w:val="003736FA"/>
    <w:rsid w:val="00375B30"/>
    <w:rsid w:val="003E4AC5"/>
    <w:rsid w:val="004173D9"/>
    <w:rsid w:val="0043377A"/>
    <w:rsid w:val="00456D20"/>
    <w:rsid w:val="004B3118"/>
    <w:rsid w:val="004B7C9B"/>
    <w:rsid w:val="004E0F57"/>
    <w:rsid w:val="005E06AF"/>
    <w:rsid w:val="005F0BDA"/>
    <w:rsid w:val="006D3A5F"/>
    <w:rsid w:val="007051FA"/>
    <w:rsid w:val="00714316"/>
    <w:rsid w:val="008331F3"/>
    <w:rsid w:val="008C1EA5"/>
    <w:rsid w:val="008D2A1C"/>
    <w:rsid w:val="00980ED9"/>
    <w:rsid w:val="00A02B7E"/>
    <w:rsid w:val="00A079CC"/>
    <w:rsid w:val="00A10C47"/>
    <w:rsid w:val="00A43E26"/>
    <w:rsid w:val="00A506B9"/>
    <w:rsid w:val="00A72D53"/>
    <w:rsid w:val="00A86FCC"/>
    <w:rsid w:val="00BE5AAB"/>
    <w:rsid w:val="00C44D25"/>
    <w:rsid w:val="00C62579"/>
    <w:rsid w:val="00C93B1C"/>
    <w:rsid w:val="00CA3D9A"/>
    <w:rsid w:val="00CD7FA1"/>
    <w:rsid w:val="00CE6D6C"/>
    <w:rsid w:val="00D33849"/>
    <w:rsid w:val="00D7256E"/>
    <w:rsid w:val="00D84FA1"/>
    <w:rsid w:val="00D874EE"/>
    <w:rsid w:val="00DD22FF"/>
    <w:rsid w:val="00E20218"/>
    <w:rsid w:val="00EB058A"/>
    <w:rsid w:val="00F15B1B"/>
    <w:rsid w:val="00F202CB"/>
    <w:rsid w:val="00F238E8"/>
    <w:rsid w:val="00F77F9D"/>
    <w:rsid w:val="00FC7C8D"/>
    <w:rsid w:val="00FE3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45E4B"/>
  <w15:chartTrackingRefBased/>
  <w15:docId w15:val="{50E604DE-0C75-4344-85FB-28539B083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0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118"/>
    <w:pPr>
      <w:ind w:left="720"/>
      <w:contextualSpacing/>
    </w:pPr>
  </w:style>
  <w:style w:type="paragraph" w:styleId="Header">
    <w:name w:val="header"/>
    <w:basedOn w:val="Normal"/>
    <w:link w:val="HeaderChar"/>
    <w:uiPriority w:val="99"/>
    <w:unhideWhenUsed/>
    <w:rsid w:val="00373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6FA"/>
  </w:style>
  <w:style w:type="paragraph" w:styleId="Footer">
    <w:name w:val="footer"/>
    <w:basedOn w:val="Normal"/>
    <w:link w:val="FooterChar"/>
    <w:uiPriority w:val="99"/>
    <w:unhideWhenUsed/>
    <w:rsid w:val="00373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6FA"/>
  </w:style>
  <w:style w:type="paragraph" w:styleId="NormalWeb">
    <w:name w:val="Normal (Web)"/>
    <w:basedOn w:val="Normal"/>
    <w:uiPriority w:val="99"/>
    <w:semiHidden/>
    <w:unhideWhenUsed/>
    <w:rsid w:val="003736F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D84FA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6245">
      <w:bodyDiv w:val="1"/>
      <w:marLeft w:val="0"/>
      <w:marRight w:val="0"/>
      <w:marTop w:val="0"/>
      <w:marBottom w:val="0"/>
      <w:divBdr>
        <w:top w:val="none" w:sz="0" w:space="0" w:color="auto"/>
        <w:left w:val="none" w:sz="0" w:space="0" w:color="auto"/>
        <w:bottom w:val="none" w:sz="0" w:space="0" w:color="auto"/>
        <w:right w:val="none" w:sz="0" w:space="0" w:color="auto"/>
      </w:divBdr>
      <w:divsChild>
        <w:div w:id="1230918338">
          <w:marLeft w:val="547"/>
          <w:marRight w:val="0"/>
          <w:marTop w:val="0"/>
          <w:marBottom w:val="0"/>
          <w:divBdr>
            <w:top w:val="none" w:sz="0" w:space="0" w:color="auto"/>
            <w:left w:val="none" w:sz="0" w:space="0" w:color="auto"/>
            <w:bottom w:val="none" w:sz="0" w:space="0" w:color="auto"/>
            <w:right w:val="none" w:sz="0" w:space="0" w:color="auto"/>
          </w:divBdr>
        </w:div>
      </w:divsChild>
    </w:div>
    <w:div w:id="121969375">
      <w:bodyDiv w:val="1"/>
      <w:marLeft w:val="0"/>
      <w:marRight w:val="0"/>
      <w:marTop w:val="0"/>
      <w:marBottom w:val="0"/>
      <w:divBdr>
        <w:top w:val="none" w:sz="0" w:space="0" w:color="auto"/>
        <w:left w:val="none" w:sz="0" w:space="0" w:color="auto"/>
        <w:bottom w:val="none" w:sz="0" w:space="0" w:color="auto"/>
        <w:right w:val="none" w:sz="0" w:space="0" w:color="auto"/>
      </w:divBdr>
      <w:divsChild>
        <w:div w:id="1699043504">
          <w:marLeft w:val="547"/>
          <w:marRight w:val="0"/>
          <w:marTop w:val="0"/>
          <w:marBottom w:val="0"/>
          <w:divBdr>
            <w:top w:val="none" w:sz="0" w:space="0" w:color="auto"/>
            <w:left w:val="none" w:sz="0" w:space="0" w:color="auto"/>
            <w:bottom w:val="none" w:sz="0" w:space="0" w:color="auto"/>
            <w:right w:val="none" w:sz="0" w:space="0" w:color="auto"/>
          </w:divBdr>
        </w:div>
      </w:divsChild>
    </w:div>
    <w:div w:id="554972179">
      <w:bodyDiv w:val="1"/>
      <w:marLeft w:val="0"/>
      <w:marRight w:val="0"/>
      <w:marTop w:val="0"/>
      <w:marBottom w:val="0"/>
      <w:divBdr>
        <w:top w:val="none" w:sz="0" w:space="0" w:color="auto"/>
        <w:left w:val="none" w:sz="0" w:space="0" w:color="auto"/>
        <w:bottom w:val="none" w:sz="0" w:space="0" w:color="auto"/>
        <w:right w:val="none" w:sz="0" w:space="0" w:color="auto"/>
      </w:divBdr>
      <w:divsChild>
        <w:div w:id="1262226323">
          <w:marLeft w:val="547"/>
          <w:marRight w:val="0"/>
          <w:marTop w:val="0"/>
          <w:marBottom w:val="0"/>
          <w:divBdr>
            <w:top w:val="none" w:sz="0" w:space="0" w:color="auto"/>
            <w:left w:val="none" w:sz="0" w:space="0" w:color="auto"/>
            <w:bottom w:val="none" w:sz="0" w:space="0" w:color="auto"/>
            <w:right w:val="none" w:sz="0" w:space="0" w:color="auto"/>
          </w:divBdr>
        </w:div>
      </w:divsChild>
    </w:div>
    <w:div w:id="578055087">
      <w:bodyDiv w:val="1"/>
      <w:marLeft w:val="0"/>
      <w:marRight w:val="0"/>
      <w:marTop w:val="0"/>
      <w:marBottom w:val="0"/>
      <w:divBdr>
        <w:top w:val="none" w:sz="0" w:space="0" w:color="auto"/>
        <w:left w:val="none" w:sz="0" w:space="0" w:color="auto"/>
        <w:bottom w:val="none" w:sz="0" w:space="0" w:color="auto"/>
        <w:right w:val="none" w:sz="0" w:space="0" w:color="auto"/>
      </w:divBdr>
      <w:divsChild>
        <w:div w:id="1621523178">
          <w:marLeft w:val="547"/>
          <w:marRight w:val="0"/>
          <w:marTop w:val="0"/>
          <w:marBottom w:val="0"/>
          <w:divBdr>
            <w:top w:val="none" w:sz="0" w:space="0" w:color="auto"/>
            <w:left w:val="none" w:sz="0" w:space="0" w:color="auto"/>
            <w:bottom w:val="none" w:sz="0" w:space="0" w:color="auto"/>
            <w:right w:val="none" w:sz="0" w:space="0" w:color="auto"/>
          </w:divBdr>
        </w:div>
      </w:divsChild>
    </w:div>
    <w:div w:id="1154957345">
      <w:bodyDiv w:val="1"/>
      <w:marLeft w:val="0"/>
      <w:marRight w:val="0"/>
      <w:marTop w:val="0"/>
      <w:marBottom w:val="0"/>
      <w:divBdr>
        <w:top w:val="none" w:sz="0" w:space="0" w:color="auto"/>
        <w:left w:val="none" w:sz="0" w:space="0" w:color="auto"/>
        <w:bottom w:val="none" w:sz="0" w:space="0" w:color="auto"/>
        <w:right w:val="none" w:sz="0" w:space="0" w:color="auto"/>
      </w:divBdr>
    </w:div>
    <w:div w:id="1185746460">
      <w:bodyDiv w:val="1"/>
      <w:marLeft w:val="0"/>
      <w:marRight w:val="0"/>
      <w:marTop w:val="0"/>
      <w:marBottom w:val="0"/>
      <w:divBdr>
        <w:top w:val="none" w:sz="0" w:space="0" w:color="auto"/>
        <w:left w:val="none" w:sz="0" w:space="0" w:color="auto"/>
        <w:bottom w:val="none" w:sz="0" w:space="0" w:color="auto"/>
        <w:right w:val="none" w:sz="0" w:space="0" w:color="auto"/>
      </w:divBdr>
      <w:divsChild>
        <w:div w:id="665281248">
          <w:marLeft w:val="547"/>
          <w:marRight w:val="0"/>
          <w:marTop w:val="0"/>
          <w:marBottom w:val="0"/>
          <w:divBdr>
            <w:top w:val="none" w:sz="0" w:space="0" w:color="auto"/>
            <w:left w:val="none" w:sz="0" w:space="0" w:color="auto"/>
            <w:bottom w:val="none" w:sz="0" w:space="0" w:color="auto"/>
            <w:right w:val="none" w:sz="0" w:space="0" w:color="auto"/>
          </w:divBdr>
        </w:div>
      </w:divsChild>
    </w:div>
    <w:div w:id="1247955638">
      <w:bodyDiv w:val="1"/>
      <w:marLeft w:val="0"/>
      <w:marRight w:val="0"/>
      <w:marTop w:val="0"/>
      <w:marBottom w:val="0"/>
      <w:divBdr>
        <w:top w:val="none" w:sz="0" w:space="0" w:color="auto"/>
        <w:left w:val="none" w:sz="0" w:space="0" w:color="auto"/>
        <w:bottom w:val="none" w:sz="0" w:space="0" w:color="auto"/>
        <w:right w:val="none" w:sz="0" w:space="0" w:color="auto"/>
      </w:divBdr>
    </w:div>
    <w:div w:id="1511869533">
      <w:bodyDiv w:val="1"/>
      <w:marLeft w:val="0"/>
      <w:marRight w:val="0"/>
      <w:marTop w:val="0"/>
      <w:marBottom w:val="0"/>
      <w:divBdr>
        <w:top w:val="none" w:sz="0" w:space="0" w:color="auto"/>
        <w:left w:val="none" w:sz="0" w:space="0" w:color="auto"/>
        <w:bottom w:val="none" w:sz="0" w:space="0" w:color="auto"/>
        <w:right w:val="none" w:sz="0" w:space="0" w:color="auto"/>
      </w:divBdr>
    </w:div>
    <w:div w:id="1787038435">
      <w:bodyDiv w:val="1"/>
      <w:marLeft w:val="0"/>
      <w:marRight w:val="0"/>
      <w:marTop w:val="0"/>
      <w:marBottom w:val="0"/>
      <w:divBdr>
        <w:top w:val="none" w:sz="0" w:space="0" w:color="auto"/>
        <w:left w:val="none" w:sz="0" w:space="0" w:color="auto"/>
        <w:bottom w:val="none" w:sz="0" w:space="0" w:color="auto"/>
        <w:right w:val="none" w:sz="0" w:space="0" w:color="auto"/>
      </w:divBdr>
      <w:divsChild>
        <w:div w:id="530146047">
          <w:marLeft w:val="547"/>
          <w:marRight w:val="0"/>
          <w:marTop w:val="0"/>
          <w:marBottom w:val="0"/>
          <w:divBdr>
            <w:top w:val="none" w:sz="0" w:space="0" w:color="auto"/>
            <w:left w:val="none" w:sz="0" w:space="0" w:color="auto"/>
            <w:bottom w:val="none" w:sz="0" w:space="0" w:color="auto"/>
            <w:right w:val="none" w:sz="0" w:space="0" w:color="auto"/>
          </w:divBdr>
        </w:div>
      </w:divsChild>
    </w:div>
    <w:div w:id="1810240446">
      <w:bodyDiv w:val="1"/>
      <w:marLeft w:val="0"/>
      <w:marRight w:val="0"/>
      <w:marTop w:val="0"/>
      <w:marBottom w:val="0"/>
      <w:divBdr>
        <w:top w:val="none" w:sz="0" w:space="0" w:color="auto"/>
        <w:left w:val="none" w:sz="0" w:space="0" w:color="auto"/>
        <w:bottom w:val="none" w:sz="0" w:space="0" w:color="auto"/>
        <w:right w:val="none" w:sz="0" w:space="0" w:color="auto"/>
      </w:divBdr>
      <w:divsChild>
        <w:div w:id="97531457">
          <w:marLeft w:val="547"/>
          <w:marRight w:val="0"/>
          <w:marTop w:val="0"/>
          <w:marBottom w:val="0"/>
          <w:divBdr>
            <w:top w:val="none" w:sz="0" w:space="0" w:color="auto"/>
            <w:left w:val="none" w:sz="0" w:space="0" w:color="auto"/>
            <w:bottom w:val="none" w:sz="0" w:space="0" w:color="auto"/>
            <w:right w:val="none" w:sz="0" w:space="0" w:color="auto"/>
          </w:divBdr>
        </w:div>
      </w:divsChild>
    </w:div>
    <w:div w:id="2065446773">
      <w:bodyDiv w:val="1"/>
      <w:marLeft w:val="0"/>
      <w:marRight w:val="0"/>
      <w:marTop w:val="0"/>
      <w:marBottom w:val="0"/>
      <w:divBdr>
        <w:top w:val="none" w:sz="0" w:space="0" w:color="auto"/>
        <w:left w:val="none" w:sz="0" w:space="0" w:color="auto"/>
        <w:bottom w:val="none" w:sz="0" w:space="0" w:color="auto"/>
        <w:right w:val="none" w:sz="0" w:space="0" w:color="auto"/>
      </w:divBdr>
      <w:divsChild>
        <w:div w:id="973635126">
          <w:marLeft w:val="547"/>
          <w:marRight w:val="0"/>
          <w:marTop w:val="0"/>
          <w:marBottom w:val="0"/>
          <w:divBdr>
            <w:top w:val="none" w:sz="0" w:space="0" w:color="auto"/>
            <w:left w:val="none" w:sz="0" w:space="0" w:color="auto"/>
            <w:bottom w:val="none" w:sz="0" w:space="0" w:color="auto"/>
            <w:right w:val="none" w:sz="0" w:space="0" w:color="auto"/>
          </w:divBdr>
        </w:div>
      </w:divsChild>
    </w:div>
    <w:div w:id="212784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0CD49-BF85-4FB5-8D4C-ECA94111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22</Pages>
  <Words>1595</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Westbourne Academy</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B Hewlett</dc:creator>
  <cp:keywords/>
  <dc:description/>
  <cp:lastModifiedBy>Miss B Hewlett</cp:lastModifiedBy>
  <cp:revision>21</cp:revision>
  <dcterms:created xsi:type="dcterms:W3CDTF">2021-03-03T15:06:00Z</dcterms:created>
  <dcterms:modified xsi:type="dcterms:W3CDTF">2021-03-05T12:34:00Z</dcterms:modified>
</cp:coreProperties>
</file>